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0E" w:rsidRDefault="005C4F64" w:rsidP="00624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62465F">
        <w:rPr>
          <w:rFonts w:ascii="Times New Roman" w:hAnsi="Times New Roman" w:cs="Times New Roman"/>
          <w:sz w:val="28"/>
          <w:szCs w:val="28"/>
        </w:rPr>
        <w:t>правового отдела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D3668E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6FA" w:rsidRDefault="006826FA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6FA" w:rsidRDefault="006826FA" w:rsidP="006826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 правового отдела обеспечено представительство интересов Комитета при рассмотрении Дагестанским УФАС жалоб на действия единой комиссии, при рассмотрении Арбитражным судом РД исковых заявлений по делам в которых Комитет участвовал в качестве третьей стороны.</w:t>
      </w:r>
    </w:p>
    <w:p w:rsidR="0062465F" w:rsidRDefault="00467327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2465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2465F">
        <w:rPr>
          <w:rFonts w:ascii="Times New Roman" w:hAnsi="Times New Roman" w:cs="Times New Roman"/>
          <w:sz w:val="28"/>
          <w:szCs w:val="28"/>
        </w:rPr>
        <w:t>Дагестанское</w:t>
      </w:r>
      <w:proofErr w:type="gramEnd"/>
      <w:r w:rsidR="0062465F">
        <w:rPr>
          <w:rFonts w:ascii="Times New Roman" w:hAnsi="Times New Roman" w:cs="Times New Roman"/>
          <w:sz w:val="28"/>
          <w:szCs w:val="28"/>
        </w:rPr>
        <w:t xml:space="preserve"> УФАС поступило 92 жалобы по централизованным через Комитет закупкам, из них 21 на действия единой комиссии по определению поставщика. </w:t>
      </w:r>
      <w:proofErr w:type="gramStart"/>
      <w:r w:rsidR="0062465F">
        <w:rPr>
          <w:rFonts w:ascii="Times New Roman" w:hAnsi="Times New Roman" w:cs="Times New Roman"/>
          <w:sz w:val="28"/>
          <w:szCs w:val="28"/>
        </w:rPr>
        <w:t>Дагестанским УФАС 1 жалоба на действия комиссии признана обоснованной.</w:t>
      </w:r>
      <w:proofErr w:type="gramEnd"/>
    </w:p>
    <w:p w:rsidR="000629B0" w:rsidRDefault="000629B0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Должностными лицами правового отдела рассмотрены вторые части заявок по </w:t>
      </w:r>
      <w:r w:rsidR="00FB5F0C">
        <w:rPr>
          <w:rFonts w:ascii="Times New Roman" w:hAnsi="Times New Roman" w:cs="Times New Roman"/>
          <w:sz w:val="28"/>
          <w:szCs w:val="28"/>
        </w:rPr>
        <w:t xml:space="preserve">755 </w:t>
      </w:r>
      <w:r>
        <w:rPr>
          <w:rFonts w:ascii="Times New Roman" w:hAnsi="Times New Roman" w:cs="Times New Roman"/>
          <w:sz w:val="28"/>
          <w:szCs w:val="28"/>
        </w:rPr>
        <w:t xml:space="preserve">аукционам, </w:t>
      </w:r>
      <w:r w:rsidR="00FB5F0C">
        <w:rPr>
          <w:rFonts w:ascii="Times New Roman" w:hAnsi="Times New Roman" w:cs="Times New Roman"/>
          <w:sz w:val="28"/>
          <w:szCs w:val="28"/>
        </w:rPr>
        <w:t>согласованы отклонения 147 заявок участников по итогам рассмотрения первых частей заявок, принято участие в процедурах вскрытия конвертов с заявками на участие в неэлектронных процедурах закупок (конкурсах, запросах котировок и запросах предложений), в предварительном отборе заявок (по конкурса</w:t>
      </w:r>
      <w:r w:rsidR="006826FA">
        <w:rPr>
          <w:rFonts w:ascii="Times New Roman" w:hAnsi="Times New Roman" w:cs="Times New Roman"/>
          <w:sz w:val="28"/>
          <w:szCs w:val="28"/>
        </w:rPr>
        <w:t>м</w:t>
      </w:r>
      <w:r w:rsidR="00FB5F0C">
        <w:rPr>
          <w:rFonts w:ascii="Times New Roman" w:hAnsi="Times New Roman" w:cs="Times New Roman"/>
          <w:sz w:val="28"/>
          <w:szCs w:val="28"/>
        </w:rPr>
        <w:t xml:space="preserve"> с ограниченным участием), оценке и рассмотрении заявок.</w:t>
      </w:r>
      <w:proofErr w:type="gramEnd"/>
    </w:p>
    <w:p w:rsidR="00F96C09" w:rsidRDefault="006826FA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направлен на согласование в заинтересованные министерства и ведомства проект постановления Правительства РД об изменении Положения и структуры Комитета.</w:t>
      </w:r>
      <w:bookmarkStart w:id="0" w:name="_GoBack"/>
      <w:bookmarkEnd w:id="0"/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629B0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2B2542"/>
    <w:rsid w:val="003573BF"/>
    <w:rsid w:val="00380DA6"/>
    <w:rsid w:val="0038339D"/>
    <w:rsid w:val="00384822"/>
    <w:rsid w:val="003A4F1F"/>
    <w:rsid w:val="003B04C4"/>
    <w:rsid w:val="004436B5"/>
    <w:rsid w:val="00467327"/>
    <w:rsid w:val="005C4F64"/>
    <w:rsid w:val="005E2B2F"/>
    <w:rsid w:val="0062465F"/>
    <w:rsid w:val="006332CE"/>
    <w:rsid w:val="00682154"/>
    <w:rsid w:val="006826FA"/>
    <w:rsid w:val="006C36B7"/>
    <w:rsid w:val="006F6F1E"/>
    <w:rsid w:val="00734309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CB559E"/>
    <w:rsid w:val="00D26F89"/>
    <w:rsid w:val="00D3668E"/>
    <w:rsid w:val="00D9741D"/>
    <w:rsid w:val="00DF706C"/>
    <w:rsid w:val="00E14AF1"/>
    <w:rsid w:val="00E4173A"/>
    <w:rsid w:val="00E41C46"/>
    <w:rsid w:val="00E92DDA"/>
    <w:rsid w:val="00ED0B13"/>
    <w:rsid w:val="00F83156"/>
    <w:rsid w:val="00F96C09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2018-06-05T14:02:00Z</dcterms:created>
  <dcterms:modified xsi:type="dcterms:W3CDTF">2018-06-05T14:13:00Z</dcterms:modified>
</cp:coreProperties>
</file>