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FD4" w:rsidRDefault="003D5FD4" w:rsidP="003D5F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ПО ГОСУДАРСТВЕННЫМ ЗАКУПКАМ</w:t>
      </w:r>
    </w:p>
    <w:p w:rsidR="003D5FD4" w:rsidRDefault="003D5FD4" w:rsidP="003D5F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:rsidR="003D5FD4" w:rsidRDefault="003D5FD4" w:rsidP="003D5FD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5FD4" w:rsidRDefault="003D5FD4" w:rsidP="003D5FD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Правовой отдел</w:t>
      </w:r>
    </w:p>
    <w:p w:rsidR="003D5FD4" w:rsidRDefault="003D5FD4" w:rsidP="003D5FD4">
      <w:pPr>
        <w:rPr>
          <w:rFonts w:ascii="Times New Roman" w:hAnsi="Times New Roman" w:cs="Times New Roman"/>
          <w:sz w:val="28"/>
          <w:szCs w:val="28"/>
        </w:rPr>
      </w:pPr>
    </w:p>
    <w:p w:rsidR="003D5FD4" w:rsidRDefault="003D5FD4" w:rsidP="003D5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358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3D5FD4" w:rsidRDefault="003D5FD4" w:rsidP="003D5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358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проделанной </w:t>
      </w:r>
      <w:r w:rsidRPr="00A65358">
        <w:rPr>
          <w:rFonts w:ascii="Times New Roman" w:hAnsi="Times New Roman" w:cs="Times New Roman"/>
          <w:b/>
          <w:sz w:val="28"/>
          <w:szCs w:val="28"/>
        </w:rPr>
        <w:t xml:space="preserve">работе </w:t>
      </w: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95AD7">
        <w:rPr>
          <w:rFonts w:ascii="Times New Roman" w:hAnsi="Times New Roman" w:cs="Times New Roman"/>
          <w:b/>
          <w:sz w:val="28"/>
          <w:szCs w:val="28"/>
        </w:rPr>
        <w:t>апрель</w:t>
      </w:r>
      <w:r w:rsidR="00D47E7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2018 года</w:t>
      </w:r>
    </w:p>
    <w:p w:rsidR="003D5FD4" w:rsidRPr="00A65358" w:rsidRDefault="003D5FD4" w:rsidP="003D5FD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5FD4" w:rsidRDefault="003D5FD4" w:rsidP="003D5FD4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>За отчетный период (</w:t>
      </w:r>
      <w:r w:rsidR="009D72F5">
        <w:rPr>
          <w:rFonts w:ascii="Times New Roman" w:hAnsi="Times New Roman" w:cs="Times New Roman"/>
          <w:sz w:val="28"/>
          <w:szCs w:val="28"/>
        </w:rPr>
        <w:t>апрель</w:t>
      </w:r>
      <w:r>
        <w:rPr>
          <w:rFonts w:ascii="Times New Roman" w:hAnsi="Times New Roman" w:cs="Times New Roman"/>
          <w:sz w:val="28"/>
          <w:szCs w:val="28"/>
        </w:rPr>
        <w:t xml:space="preserve"> 2018 года) правовым отделом Комитета по государственным закупкам РД (далее – Комитет) выполнено следующее:</w:t>
      </w:r>
    </w:p>
    <w:p w:rsidR="00365EF5" w:rsidRDefault="00365EF5" w:rsidP="005A5058">
      <w:pPr>
        <w:pStyle w:val="a3"/>
        <w:numPr>
          <w:ilvl w:val="0"/>
          <w:numId w:val="1"/>
        </w:numPr>
        <w:tabs>
          <w:tab w:val="left" w:pos="1418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194646">
        <w:rPr>
          <w:rFonts w:ascii="Times New Roman" w:hAnsi="Times New Roman" w:cs="Times New Roman"/>
          <w:sz w:val="28"/>
          <w:szCs w:val="28"/>
        </w:rPr>
        <w:t xml:space="preserve">Подготовка писем в Управление </w:t>
      </w:r>
      <w:r>
        <w:rPr>
          <w:rFonts w:ascii="Times New Roman" w:hAnsi="Times New Roman" w:cs="Times New Roman"/>
          <w:sz w:val="28"/>
          <w:szCs w:val="28"/>
        </w:rPr>
        <w:t>ФАС России</w:t>
      </w:r>
      <w:r w:rsidRPr="00194646">
        <w:rPr>
          <w:rFonts w:ascii="Times New Roman" w:hAnsi="Times New Roman" w:cs="Times New Roman"/>
          <w:sz w:val="28"/>
          <w:szCs w:val="28"/>
        </w:rPr>
        <w:t xml:space="preserve"> по РД</w:t>
      </w:r>
      <w:r>
        <w:rPr>
          <w:rFonts w:ascii="Times New Roman" w:hAnsi="Times New Roman" w:cs="Times New Roman"/>
          <w:sz w:val="28"/>
          <w:szCs w:val="28"/>
        </w:rPr>
        <w:t xml:space="preserve"> (о представлении документов, исполнении предписаний)</w:t>
      </w:r>
      <w:r w:rsidRPr="00194646">
        <w:rPr>
          <w:rFonts w:ascii="Times New Roman" w:hAnsi="Times New Roman" w:cs="Times New Roman"/>
          <w:sz w:val="28"/>
          <w:szCs w:val="28"/>
        </w:rPr>
        <w:t>;</w:t>
      </w:r>
    </w:p>
    <w:p w:rsidR="003D5FD4" w:rsidRDefault="003D5FD4" w:rsidP="003D5FD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нарочно материалов в УФАС по уведомлениям о предстоящем рассмотрении жалоб; </w:t>
      </w:r>
    </w:p>
    <w:p w:rsidR="003D5FD4" w:rsidRDefault="003D5FD4" w:rsidP="003D5FD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Вскрытие конвертов с заявками по бумажным процедурам закупок, рассмотрение и анализ документов в составе заявок;</w:t>
      </w:r>
    </w:p>
    <w:p w:rsidR="003D5FD4" w:rsidRDefault="003D5FD4" w:rsidP="005A5058">
      <w:pPr>
        <w:pStyle w:val="a3"/>
        <w:numPr>
          <w:ilvl w:val="0"/>
          <w:numId w:val="1"/>
        </w:numPr>
        <w:spacing w:after="200"/>
        <w:ind w:left="1418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отклонений по первым частям заявок;</w:t>
      </w:r>
    </w:p>
    <w:p w:rsidR="003D5FD4" w:rsidRDefault="003D5FD4" w:rsidP="005A5058">
      <w:pPr>
        <w:pStyle w:val="a3"/>
        <w:numPr>
          <w:ilvl w:val="0"/>
          <w:numId w:val="1"/>
        </w:numPr>
        <w:spacing w:after="200"/>
        <w:ind w:left="1418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вторых частей заявок;</w:t>
      </w:r>
    </w:p>
    <w:p w:rsidR="003D5FD4" w:rsidRDefault="003D5FD4" w:rsidP="003D5FD4">
      <w:pPr>
        <w:pStyle w:val="a3"/>
        <w:numPr>
          <w:ilvl w:val="0"/>
          <w:numId w:val="1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интересов Комитета в Управлении ФАС России по РД при рассмотрении жалоб на комиссию Комитета (жалобы признаны необоснованными);</w:t>
      </w:r>
    </w:p>
    <w:p w:rsidR="003D5FD4" w:rsidRDefault="003D5FD4" w:rsidP="003D5FD4">
      <w:pPr>
        <w:pStyle w:val="a3"/>
        <w:numPr>
          <w:ilvl w:val="0"/>
          <w:numId w:val="1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 редактирование положений проектов правовых актов, направленных на согласование отделом делопроизводства и кадровой работы</w:t>
      </w:r>
    </w:p>
    <w:p w:rsidR="003D5FD4" w:rsidRDefault="003D5FD4" w:rsidP="003D5FD4">
      <w:pPr>
        <w:pStyle w:val="a3"/>
        <w:numPr>
          <w:ilvl w:val="0"/>
          <w:numId w:val="1"/>
        </w:numPr>
        <w:spacing w:after="20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E979FD">
        <w:rPr>
          <w:rFonts w:ascii="Times New Roman" w:hAnsi="Times New Roman" w:cs="Times New Roman"/>
          <w:sz w:val="28"/>
          <w:szCs w:val="28"/>
        </w:rPr>
        <w:t xml:space="preserve">Ведение таблицы по жалобам на документацию и на действия комиссии Комитета, подаваемым в Управление </w:t>
      </w:r>
      <w:r>
        <w:rPr>
          <w:rFonts w:ascii="Times New Roman" w:hAnsi="Times New Roman" w:cs="Times New Roman"/>
          <w:sz w:val="28"/>
          <w:szCs w:val="28"/>
        </w:rPr>
        <w:t>ФАС</w:t>
      </w:r>
      <w:r w:rsidRPr="00E979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России </w:t>
      </w:r>
      <w:r w:rsidRPr="00E979FD">
        <w:rPr>
          <w:rFonts w:ascii="Times New Roman" w:hAnsi="Times New Roman" w:cs="Times New Roman"/>
          <w:sz w:val="28"/>
          <w:szCs w:val="28"/>
        </w:rPr>
        <w:t>по РД;</w:t>
      </w:r>
    </w:p>
    <w:p w:rsidR="003D5FD4" w:rsidRDefault="003D5FD4" w:rsidP="003D5FD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3A7E9E">
        <w:rPr>
          <w:rFonts w:ascii="Times New Roman" w:hAnsi="Times New Roman" w:cs="Times New Roman"/>
          <w:sz w:val="28"/>
          <w:szCs w:val="28"/>
        </w:rPr>
        <w:t>Устные консультации по телефонным звонкам представителей республиканских заказчиков (специалистов в сфере закупок);</w:t>
      </w:r>
    </w:p>
    <w:p w:rsidR="003D5FD4" w:rsidRDefault="003D5FD4" w:rsidP="003D5FD4">
      <w:pPr>
        <w:pStyle w:val="a3"/>
        <w:numPr>
          <w:ilvl w:val="0"/>
          <w:numId w:val="1"/>
        </w:numPr>
        <w:ind w:left="0" w:firstLine="708"/>
        <w:rPr>
          <w:rFonts w:ascii="Times New Roman" w:hAnsi="Times New Roman" w:cs="Times New Roman"/>
          <w:sz w:val="28"/>
          <w:szCs w:val="28"/>
        </w:rPr>
      </w:pPr>
      <w:r w:rsidRPr="003A7E9E">
        <w:rPr>
          <w:rFonts w:ascii="Times New Roman" w:hAnsi="Times New Roman" w:cs="Times New Roman"/>
          <w:sz w:val="28"/>
          <w:szCs w:val="28"/>
        </w:rPr>
        <w:t xml:space="preserve">Визирование </w:t>
      </w:r>
      <w:r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Pr="003A7E9E">
        <w:rPr>
          <w:rFonts w:ascii="Times New Roman" w:hAnsi="Times New Roman" w:cs="Times New Roman"/>
          <w:sz w:val="28"/>
          <w:szCs w:val="28"/>
        </w:rPr>
        <w:t xml:space="preserve">писем и </w:t>
      </w:r>
      <w:r>
        <w:rPr>
          <w:rFonts w:ascii="Times New Roman" w:hAnsi="Times New Roman" w:cs="Times New Roman"/>
          <w:sz w:val="28"/>
          <w:szCs w:val="28"/>
        </w:rPr>
        <w:t xml:space="preserve">листов согласования (памяток) </w:t>
      </w:r>
      <w:r w:rsidRPr="003A7E9E">
        <w:rPr>
          <w:rFonts w:ascii="Times New Roman" w:hAnsi="Times New Roman" w:cs="Times New Roman"/>
          <w:sz w:val="28"/>
          <w:szCs w:val="28"/>
        </w:rPr>
        <w:t>в соответствии с возложенной на правовой отдел функцией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5FD4" w:rsidRDefault="003D5FD4" w:rsidP="003D5FD4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081A8E">
        <w:rPr>
          <w:rFonts w:ascii="Times New Roman" w:hAnsi="Times New Roman" w:cs="Times New Roman"/>
          <w:sz w:val="28"/>
          <w:szCs w:val="28"/>
        </w:rPr>
        <w:t>Сопровождение общественного обсуждения закупок</w:t>
      </w:r>
      <w:r>
        <w:rPr>
          <w:rFonts w:ascii="Times New Roman" w:hAnsi="Times New Roman" w:cs="Times New Roman"/>
          <w:sz w:val="28"/>
          <w:szCs w:val="28"/>
        </w:rPr>
        <w:t xml:space="preserve"> заказчиков;</w:t>
      </w:r>
    </w:p>
    <w:p w:rsidR="00BE2251" w:rsidRDefault="00BE2251" w:rsidP="00BE2251">
      <w:pPr>
        <w:pStyle w:val="a3"/>
        <w:numPr>
          <w:ilvl w:val="0"/>
          <w:numId w:val="1"/>
        </w:numPr>
        <w:ind w:left="1418" w:hanging="709"/>
        <w:rPr>
          <w:rFonts w:ascii="Times New Roman" w:hAnsi="Times New Roman" w:cs="Times New Roman"/>
          <w:sz w:val="28"/>
          <w:szCs w:val="28"/>
        </w:rPr>
      </w:pPr>
      <w:r w:rsidRPr="00BE2251">
        <w:rPr>
          <w:rFonts w:ascii="Times New Roman" w:hAnsi="Times New Roman" w:cs="Times New Roman"/>
          <w:sz w:val="28"/>
          <w:szCs w:val="28"/>
        </w:rPr>
        <w:t xml:space="preserve">Подготовка настоящего отчета; </w:t>
      </w:r>
    </w:p>
    <w:p w:rsidR="00FF47B6" w:rsidRDefault="00FF47B6" w:rsidP="00FF47B6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судебном процессе по делу № А15-3652/2017 (кассационная жалоба Комитета удовлетворена – размер задолженности снижен);</w:t>
      </w:r>
    </w:p>
    <w:p w:rsidR="00FF47B6" w:rsidRDefault="00FF47B6" w:rsidP="00FF47B6">
      <w:pPr>
        <w:pStyle w:val="a3"/>
        <w:numPr>
          <w:ilvl w:val="0"/>
          <w:numId w:val="1"/>
        </w:numPr>
        <w:ind w:left="1418" w:hanging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ответа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Миннац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 по поручению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А.А.;</w:t>
      </w:r>
    </w:p>
    <w:p w:rsidR="00FF47B6" w:rsidRDefault="00FF47B6" w:rsidP="00FF47B6">
      <w:pPr>
        <w:pStyle w:val="a3"/>
        <w:numPr>
          <w:ilvl w:val="0"/>
          <w:numId w:val="1"/>
        </w:numPr>
        <w:ind w:left="1418" w:hanging="709"/>
        <w:rPr>
          <w:rFonts w:ascii="Times New Roman" w:hAnsi="Times New Roman" w:cs="Times New Roman"/>
          <w:sz w:val="28"/>
          <w:szCs w:val="28"/>
        </w:rPr>
      </w:pPr>
      <w:r w:rsidRPr="0055577F">
        <w:rPr>
          <w:rFonts w:ascii="Times New Roman" w:hAnsi="Times New Roman" w:cs="Times New Roman"/>
          <w:sz w:val="28"/>
          <w:szCs w:val="28"/>
        </w:rPr>
        <w:t xml:space="preserve">Подготовка информации в </w:t>
      </w:r>
      <w:r>
        <w:rPr>
          <w:rFonts w:ascii="Times New Roman" w:hAnsi="Times New Roman" w:cs="Times New Roman"/>
          <w:sz w:val="28"/>
          <w:szCs w:val="28"/>
        </w:rPr>
        <w:t>Правительство</w:t>
      </w:r>
      <w:r w:rsidRPr="0055577F">
        <w:rPr>
          <w:rFonts w:ascii="Times New Roman" w:hAnsi="Times New Roman" w:cs="Times New Roman"/>
          <w:sz w:val="28"/>
          <w:szCs w:val="28"/>
        </w:rPr>
        <w:t xml:space="preserve"> РД по Стратегии…;</w:t>
      </w:r>
    </w:p>
    <w:p w:rsidR="00FF47B6" w:rsidRDefault="00FF47B6" w:rsidP="00FF47B6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информации в Минэкономразвития РД по Стратегии…;</w:t>
      </w:r>
    </w:p>
    <w:p w:rsidR="00FF47B6" w:rsidRDefault="00FF47B6" w:rsidP="00FF47B6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и подготовка ответа по проекту постановления Правительства РД, разработанному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Минимущества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РД;</w:t>
      </w:r>
    </w:p>
    <w:p w:rsidR="00FF47B6" w:rsidRDefault="00FF47B6" w:rsidP="00FF47B6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и подготовка ответа по проекту постановления Правительства РД, разработанному Минфином РД;</w:t>
      </w:r>
    </w:p>
    <w:p w:rsidR="00FF47B6" w:rsidRDefault="00FF47B6" w:rsidP="00FF47B6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и согласование проекта федерального закона о внесении изменений в Закон № 44-ФЗ по поручению Алиева Р.М.; </w:t>
      </w:r>
    </w:p>
    <w:p w:rsidR="003C2C2B" w:rsidRPr="00001037" w:rsidRDefault="003C2C2B" w:rsidP="003C2C2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001037">
        <w:rPr>
          <w:rFonts w:ascii="Times New Roman" w:hAnsi="Times New Roman" w:cs="Times New Roman"/>
          <w:sz w:val="26"/>
          <w:szCs w:val="26"/>
        </w:rPr>
        <w:lastRenderedPageBreak/>
        <w:t xml:space="preserve">Подготовка информации в </w:t>
      </w:r>
      <w:proofErr w:type="spellStart"/>
      <w:r w:rsidRPr="00001037">
        <w:rPr>
          <w:rFonts w:ascii="Times New Roman" w:hAnsi="Times New Roman" w:cs="Times New Roman"/>
          <w:sz w:val="26"/>
          <w:szCs w:val="26"/>
        </w:rPr>
        <w:t>Миннац</w:t>
      </w:r>
      <w:proofErr w:type="spellEnd"/>
      <w:r w:rsidRPr="00001037">
        <w:rPr>
          <w:rFonts w:ascii="Times New Roman" w:hAnsi="Times New Roman" w:cs="Times New Roman"/>
          <w:sz w:val="26"/>
          <w:szCs w:val="26"/>
        </w:rPr>
        <w:t xml:space="preserve"> РД для свода по поручению Алиева Р.М.;</w:t>
      </w:r>
    </w:p>
    <w:p w:rsidR="003C2C2B" w:rsidRPr="00001037" w:rsidRDefault="003C2C2B" w:rsidP="003C2C2B">
      <w:pPr>
        <w:pStyle w:val="a3"/>
        <w:numPr>
          <w:ilvl w:val="0"/>
          <w:numId w:val="1"/>
        </w:numPr>
        <w:ind w:left="1418" w:hanging="710"/>
        <w:rPr>
          <w:rFonts w:ascii="Times New Roman" w:hAnsi="Times New Roman" w:cs="Times New Roman"/>
          <w:sz w:val="26"/>
          <w:szCs w:val="26"/>
        </w:rPr>
      </w:pPr>
      <w:r w:rsidRPr="00001037">
        <w:rPr>
          <w:rFonts w:ascii="Times New Roman" w:hAnsi="Times New Roman" w:cs="Times New Roman"/>
          <w:sz w:val="26"/>
          <w:szCs w:val="26"/>
        </w:rPr>
        <w:t xml:space="preserve">Подготовка ответа в </w:t>
      </w:r>
      <w:proofErr w:type="spellStart"/>
      <w:r w:rsidRPr="00001037">
        <w:rPr>
          <w:rFonts w:ascii="Times New Roman" w:hAnsi="Times New Roman" w:cs="Times New Roman"/>
          <w:sz w:val="26"/>
          <w:szCs w:val="26"/>
        </w:rPr>
        <w:t>Минобрнауки</w:t>
      </w:r>
      <w:proofErr w:type="spellEnd"/>
      <w:r w:rsidRPr="00001037">
        <w:rPr>
          <w:rFonts w:ascii="Times New Roman" w:hAnsi="Times New Roman" w:cs="Times New Roman"/>
          <w:sz w:val="26"/>
          <w:szCs w:val="26"/>
        </w:rPr>
        <w:t xml:space="preserve"> РД;</w:t>
      </w:r>
    </w:p>
    <w:p w:rsidR="003C2C2B" w:rsidRPr="00001037" w:rsidRDefault="003C2C2B" w:rsidP="003C2C2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001037">
        <w:rPr>
          <w:rFonts w:ascii="Times New Roman" w:hAnsi="Times New Roman" w:cs="Times New Roman"/>
          <w:sz w:val="26"/>
          <w:szCs w:val="26"/>
        </w:rPr>
        <w:t>Подготовка письма в Правительство РД о рассмотрении обращения Дорохова Ю.А.;</w:t>
      </w:r>
    </w:p>
    <w:p w:rsidR="003C2C2B" w:rsidRPr="00001037" w:rsidRDefault="003C2C2B" w:rsidP="003C2C2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001037">
        <w:rPr>
          <w:rFonts w:ascii="Times New Roman" w:hAnsi="Times New Roman" w:cs="Times New Roman"/>
          <w:sz w:val="26"/>
          <w:szCs w:val="26"/>
        </w:rPr>
        <w:t xml:space="preserve">Подготовка письма в СГФК РД по поручению </w:t>
      </w:r>
      <w:proofErr w:type="spellStart"/>
      <w:r w:rsidRPr="00001037">
        <w:rPr>
          <w:rFonts w:ascii="Times New Roman" w:hAnsi="Times New Roman" w:cs="Times New Roman"/>
          <w:sz w:val="26"/>
          <w:szCs w:val="26"/>
        </w:rPr>
        <w:t>Карибова</w:t>
      </w:r>
      <w:proofErr w:type="spellEnd"/>
      <w:r w:rsidRPr="00001037">
        <w:rPr>
          <w:rFonts w:ascii="Times New Roman" w:hAnsi="Times New Roman" w:cs="Times New Roman"/>
          <w:sz w:val="26"/>
          <w:szCs w:val="26"/>
        </w:rPr>
        <w:t xml:space="preserve"> А.Ш. на письм</w:t>
      </w:r>
      <w:proofErr w:type="gramStart"/>
      <w:r w:rsidRPr="00001037">
        <w:rPr>
          <w:rFonts w:ascii="Times New Roman" w:hAnsi="Times New Roman" w:cs="Times New Roman"/>
          <w:sz w:val="26"/>
          <w:szCs w:val="26"/>
        </w:rPr>
        <w:t>о ООО</w:t>
      </w:r>
      <w:proofErr w:type="gramEnd"/>
      <w:r w:rsidRPr="00001037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Pr="00001037">
        <w:rPr>
          <w:rFonts w:ascii="Times New Roman" w:hAnsi="Times New Roman" w:cs="Times New Roman"/>
          <w:sz w:val="26"/>
          <w:szCs w:val="26"/>
        </w:rPr>
        <w:t>ДагИнтерфуд</w:t>
      </w:r>
      <w:proofErr w:type="spellEnd"/>
      <w:r w:rsidRPr="00001037">
        <w:rPr>
          <w:rFonts w:ascii="Times New Roman" w:hAnsi="Times New Roman" w:cs="Times New Roman"/>
          <w:sz w:val="26"/>
          <w:szCs w:val="26"/>
        </w:rPr>
        <w:t>»;</w:t>
      </w:r>
    </w:p>
    <w:p w:rsidR="003C2C2B" w:rsidRPr="00001037" w:rsidRDefault="003C2C2B" w:rsidP="003C2C2B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 w:rsidRPr="00001037">
        <w:rPr>
          <w:rFonts w:ascii="Times New Roman" w:hAnsi="Times New Roman" w:cs="Times New Roman"/>
          <w:sz w:val="26"/>
          <w:szCs w:val="26"/>
        </w:rPr>
        <w:t xml:space="preserve">Подготовка ответа на запрос ИП </w:t>
      </w:r>
      <w:proofErr w:type="spellStart"/>
      <w:r w:rsidRPr="00001037">
        <w:rPr>
          <w:rFonts w:ascii="Times New Roman" w:hAnsi="Times New Roman" w:cs="Times New Roman"/>
          <w:sz w:val="26"/>
          <w:szCs w:val="26"/>
        </w:rPr>
        <w:t>Буттаевой</w:t>
      </w:r>
      <w:proofErr w:type="spellEnd"/>
      <w:r w:rsidRPr="00001037">
        <w:rPr>
          <w:rFonts w:ascii="Times New Roman" w:hAnsi="Times New Roman" w:cs="Times New Roman"/>
          <w:sz w:val="26"/>
          <w:szCs w:val="26"/>
        </w:rPr>
        <w:t xml:space="preserve"> с разъяснением результатов конкурса с ограниченным участием;</w:t>
      </w:r>
    </w:p>
    <w:p w:rsidR="003C2C2B" w:rsidRPr="00001037" w:rsidRDefault="003C2C2B" w:rsidP="003C2C2B">
      <w:pPr>
        <w:pStyle w:val="a3"/>
        <w:numPr>
          <w:ilvl w:val="0"/>
          <w:numId w:val="1"/>
        </w:numPr>
        <w:ind w:left="1418" w:hanging="709"/>
        <w:rPr>
          <w:rFonts w:ascii="Times New Roman" w:hAnsi="Times New Roman" w:cs="Times New Roman"/>
          <w:sz w:val="26"/>
          <w:szCs w:val="26"/>
        </w:rPr>
      </w:pPr>
      <w:r w:rsidRPr="00001037">
        <w:rPr>
          <w:rFonts w:ascii="Times New Roman" w:hAnsi="Times New Roman" w:cs="Times New Roman"/>
          <w:sz w:val="26"/>
          <w:szCs w:val="26"/>
        </w:rPr>
        <w:t>Подготовка ответа на обращение Дорохова Ю.А.;</w:t>
      </w:r>
    </w:p>
    <w:p w:rsidR="00773500" w:rsidRDefault="00773500" w:rsidP="0077350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Рассмотрение проекта распоряжения Правительства РД и подготовка ответа о согласовании разработчику – Минэкономразвития РД;</w:t>
      </w:r>
    </w:p>
    <w:p w:rsidR="00773500" w:rsidRDefault="00773500" w:rsidP="0077350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Рассмотрение проекта постановления Правительства РД и подготовка ответа о согласовании разработчику – Минэкономразвития РД;</w:t>
      </w:r>
    </w:p>
    <w:p w:rsidR="00773500" w:rsidRPr="00001037" w:rsidRDefault="00773500" w:rsidP="00773500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Участие</w:t>
      </w:r>
      <w:r w:rsidRPr="00E65D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правового отдела в презентации функционала новой системы электронного документооборота, внедряемой в Республике Дагестан;</w:t>
      </w:r>
    </w:p>
    <w:p w:rsidR="00C1065C" w:rsidRDefault="00C1065C" w:rsidP="00C1065C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Подготовка отзыва и участие в судебном процессе в Арбитражном суде РД по заявлению ООО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Дагинтерфуд</w:t>
      </w:r>
      <w:proofErr w:type="spellEnd"/>
      <w:r>
        <w:rPr>
          <w:rFonts w:ascii="Times New Roman" w:hAnsi="Times New Roman" w:cs="Times New Roman"/>
          <w:sz w:val="26"/>
          <w:szCs w:val="26"/>
        </w:rPr>
        <w:t>»;</w:t>
      </w:r>
    </w:p>
    <w:p w:rsidR="00C1065C" w:rsidRDefault="00C1065C" w:rsidP="009538C3">
      <w:pPr>
        <w:pStyle w:val="a3"/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Подготовка аналитической информации по поручению председателя Комитета по вопросу укрупнения лотов в закупках;</w:t>
      </w:r>
    </w:p>
    <w:p w:rsidR="00C1065C" w:rsidRDefault="00C1065C" w:rsidP="009538C3">
      <w:pPr>
        <w:pStyle w:val="a3"/>
        <w:numPr>
          <w:ilvl w:val="0"/>
          <w:numId w:val="1"/>
        </w:numPr>
        <w:ind w:lef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Анализ и подготовка ответа по проекту резолюции 1-й практической конференции по ценообразованию в закупках (по поручению Алиева Р.М.); </w:t>
      </w:r>
    </w:p>
    <w:p w:rsidR="00C1065C" w:rsidRDefault="00C1065C" w:rsidP="009538C3">
      <w:pPr>
        <w:pStyle w:val="a3"/>
        <w:numPr>
          <w:ilvl w:val="0"/>
          <w:numId w:val="1"/>
        </w:numPr>
        <w:ind w:lef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Рассмотрение обращения </w:t>
      </w:r>
      <w:r>
        <w:rPr>
          <w:rFonts w:ascii="Times New Roman" w:hAnsi="Times New Roman" w:cs="Times New Roman"/>
          <w:sz w:val="28"/>
          <w:szCs w:val="28"/>
        </w:rPr>
        <w:t>МОО</w:t>
      </w:r>
      <w:r w:rsidRPr="00E4615E">
        <w:rPr>
          <w:rFonts w:ascii="Times New Roman" w:hAnsi="Times New Roman" w:cs="Times New Roman"/>
          <w:sz w:val="28"/>
          <w:szCs w:val="28"/>
        </w:rPr>
        <w:t xml:space="preserve"> «Центр общественного контроля и мониторинга в сфере закупок»</w:t>
      </w:r>
      <w:r>
        <w:rPr>
          <w:rFonts w:ascii="Times New Roman" w:hAnsi="Times New Roman" w:cs="Times New Roman"/>
          <w:sz w:val="28"/>
          <w:szCs w:val="28"/>
        </w:rPr>
        <w:t xml:space="preserve"> (+ переговорил с Минприроды РД, СГФК РД относительно их позиции по обращению), подготовка ответа, в том числе по электронному адресу;</w:t>
      </w:r>
    </w:p>
    <w:p w:rsidR="00C1065C" w:rsidRDefault="00C1065C" w:rsidP="009538C3">
      <w:pPr>
        <w:pStyle w:val="a3"/>
        <w:numPr>
          <w:ilvl w:val="0"/>
          <w:numId w:val="1"/>
        </w:numPr>
        <w:ind w:lef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Подготовка письма на имя Алиева Р.М. о рассмотрении обращения;</w:t>
      </w:r>
    </w:p>
    <w:p w:rsidR="00C1065C" w:rsidRDefault="00C1065C" w:rsidP="009538C3">
      <w:pPr>
        <w:pStyle w:val="a3"/>
        <w:numPr>
          <w:ilvl w:val="0"/>
          <w:numId w:val="1"/>
        </w:numPr>
        <w:ind w:lef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Анализ и подготовка ответа в Минэкономразвития РД по письму о представлении информации по </w:t>
      </w:r>
      <w:r w:rsidRPr="00A24B48">
        <w:rPr>
          <w:rFonts w:ascii="Times New Roman" w:hAnsi="Times New Roman" w:cs="Times New Roman"/>
          <w:sz w:val="26"/>
          <w:szCs w:val="26"/>
        </w:rPr>
        <w:t>План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A24B48">
        <w:rPr>
          <w:rFonts w:ascii="Times New Roman" w:hAnsi="Times New Roman" w:cs="Times New Roman"/>
          <w:sz w:val="26"/>
          <w:szCs w:val="26"/>
        </w:rPr>
        <w:t xml:space="preserve"> мероприятий  по созданию и модернизации высокопроизводительных рабочих мест, обеспечению повышения производительности труда в </w:t>
      </w:r>
      <w:r>
        <w:rPr>
          <w:rFonts w:ascii="Times New Roman" w:hAnsi="Times New Roman" w:cs="Times New Roman"/>
          <w:sz w:val="26"/>
          <w:szCs w:val="26"/>
        </w:rPr>
        <w:t>РД;</w:t>
      </w:r>
    </w:p>
    <w:p w:rsidR="00C1065C" w:rsidRDefault="00C1065C" w:rsidP="009538C3">
      <w:pPr>
        <w:pStyle w:val="a3"/>
        <w:numPr>
          <w:ilvl w:val="0"/>
          <w:numId w:val="1"/>
        </w:numPr>
        <w:ind w:lef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Анализ и подготовка ответа в Минэкономразвития РД по письму о согласовании </w:t>
      </w:r>
      <w:r>
        <w:rPr>
          <w:rFonts w:ascii="Times New Roman" w:hAnsi="Times New Roman" w:cs="Times New Roman"/>
          <w:sz w:val="28"/>
          <w:szCs w:val="28"/>
        </w:rPr>
        <w:t>проекта Указа Главы РД о внесении изменений в Указ Главы РД от 2 июня 2015 года № 113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1065C" w:rsidRDefault="00C1065C" w:rsidP="009538C3">
      <w:pPr>
        <w:pStyle w:val="a3"/>
        <w:numPr>
          <w:ilvl w:val="0"/>
          <w:numId w:val="1"/>
        </w:numPr>
        <w:ind w:lef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Анализ и подготовка ответа в Минэкономразвития РД по письму о согласовании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860B83">
        <w:rPr>
          <w:rFonts w:ascii="Times New Roman" w:hAnsi="Times New Roman" w:cs="Times New Roman"/>
          <w:sz w:val="28"/>
          <w:szCs w:val="28"/>
        </w:rPr>
        <w:t>распоряжения Правительства Республики Дагестан «О внесении изменений в распоряжение Правительства Республики Дагестан от 30 января 2018 года № 22-р»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1065C" w:rsidRDefault="00C1065C" w:rsidP="009538C3">
      <w:pPr>
        <w:pStyle w:val="a3"/>
        <w:numPr>
          <w:ilvl w:val="0"/>
          <w:numId w:val="1"/>
        </w:numPr>
        <w:ind w:lef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Направление письма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Миннац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РД </w:t>
      </w:r>
      <w:r w:rsidRPr="004658BF">
        <w:rPr>
          <w:rFonts w:ascii="Times New Roman" w:hAnsi="Times New Roman" w:cs="Times New Roman"/>
          <w:sz w:val="26"/>
          <w:szCs w:val="26"/>
        </w:rPr>
        <w:t>о ходе реализации в апреле 2018 года Плана мероприятий по реализации Соглашения между Республикой Татарстан и Республикой Дагестан о торгово-экономическом, научно-техническом и культурном сотрудничестве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1065C" w:rsidRDefault="00C1065C" w:rsidP="009538C3">
      <w:pPr>
        <w:pStyle w:val="a3"/>
        <w:numPr>
          <w:ilvl w:val="0"/>
          <w:numId w:val="1"/>
        </w:numPr>
        <w:ind w:left="0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Анализ и подготовка ответа в Управление ФССП по РД по вынесенному постановлению</w:t>
      </w:r>
      <w:r w:rsidR="00727CFA">
        <w:rPr>
          <w:rFonts w:ascii="Times New Roman" w:hAnsi="Times New Roman" w:cs="Times New Roman"/>
          <w:sz w:val="26"/>
          <w:szCs w:val="26"/>
        </w:rPr>
        <w:t xml:space="preserve"> в отношении </w:t>
      </w:r>
      <w:proofErr w:type="spellStart"/>
      <w:r w:rsidR="00727CFA">
        <w:rPr>
          <w:rFonts w:ascii="Times New Roman" w:hAnsi="Times New Roman" w:cs="Times New Roman"/>
          <w:sz w:val="26"/>
          <w:szCs w:val="26"/>
        </w:rPr>
        <w:t>Гаджиясудова</w:t>
      </w:r>
      <w:proofErr w:type="spellEnd"/>
      <w:r w:rsidR="00727CFA">
        <w:rPr>
          <w:rFonts w:ascii="Times New Roman" w:hAnsi="Times New Roman" w:cs="Times New Roman"/>
          <w:sz w:val="26"/>
          <w:szCs w:val="26"/>
        </w:rPr>
        <w:t xml:space="preserve"> Т.М.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5FD4" w:rsidRDefault="003D5FD4" w:rsidP="003D5FD4">
      <w:pPr>
        <w:pStyle w:val="a3"/>
        <w:ind w:left="1068"/>
        <w:rPr>
          <w:rFonts w:ascii="Times New Roman" w:hAnsi="Times New Roman" w:cs="Times New Roman"/>
          <w:sz w:val="28"/>
          <w:szCs w:val="28"/>
        </w:rPr>
      </w:pPr>
    </w:p>
    <w:p w:rsidR="003D5FD4" w:rsidRDefault="003D5FD4" w:rsidP="003D5FD4">
      <w:pPr>
        <w:rPr>
          <w:rFonts w:ascii="Times New Roman" w:hAnsi="Times New Roman" w:cs="Times New Roman"/>
          <w:sz w:val="28"/>
          <w:szCs w:val="28"/>
        </w:rPr>
      </w:pPr>
    </w:p>
    <w:p w:rsidR="005E69AE" w:rsidRDefault="003D5FD4">
      <w:proofErr w:type="spellStart"/>
      <w:r>
        <w:rPr>
          <w:rFonts w:ascii="Times New Roman" w:hAnsi="Times New Roman" w:cs="Times New Roman"/>
          <w:b/>
          <w:sz w:val="28"/>
          <w:szCs w:val="28"/>
        </w:rPr>
        <w:t>Врио</w:t>
      </w:r>
      <w:proofErr w:type="spellEnd"/>
      <w:r w:rsidRPr="007154E3">
        <w:rPr>
          <w:rFonts w:ascii="Times New Roman" w:hAnsi="Times New Roman" w:cs="Times New Roman"/>
          <w:b/>
          <w:sz w:val="28"/>
          <w:szCs w:val="28"/>
        </w:rPr>
        <w:t xml:space="preserve"> начальника правового отдела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М.Б. Кусиев</w:t>
      </w:r>
      <w:bookmarkStart w:id="0" w:name="_GoBack"/>
      <w:bookmarkEnd w:id="0"/>
    </w:p>
    <w:sectPr w:rsidR="005E6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850B2"/>
    <w:multiLevelType w:val="hybridMultilevel"/>
    <w:tmpl w:val="ABC08452"/>
    <w:lvl w:ilvl="0" w:tplc="B2481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2D429B"/>
    <w:multiLevelType w:val="hybridMultilevel"/>
    <w:tmpl w:val="ABC08452"/>
    <w:lvl w:ilvl="0" w:tplc="B2481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3A55CB3"/>
    <w:multiLevelType w:val="hybridMultilevel"/>
    <w:tmpl w:val="5C6C0BB6"/>
    <w:lvl w:ilvl="0" w:tplc="B2481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6E46C6F"/>
    <w:multiLevelType w:val="hybridMultilevel"/>
    <w:tmpl w:val="ABC08452"/>
    <w:lvl w:ilvl="0" w:tplc="B2481F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F42"/>
    <w:rsid w:val="000106DC"/>
    <w:rsid w:val="00011EBA"/>
    <w:rsid w:val="00016B3B"/>
    <w:rsid w:val="000233B4"/>
    <w:rsid w:val="00044155"/>
    <w:rsid w:val="00062928"/>
    <w:rsid w:val="00081049"/>
    <w:rsid w:val="00090AF3"/>
    <w:rsid w:val="000B3499"/>
    <w:rsid w:val="000B62E4"/>
    <w:rsid w:val="000B70C6"/>
    <w:rsid w:val="00101DFB"/>
    <w:rsid w:val="00116441"/>
    <w:rsid w:val="00121E25"/>
    <w:rsid w:val="00124976"/>
    <w:rsid w:val="00136FA4"/>
    <w:rsid w:val="001917A7"/>
    <w:rsid w:val="001A2747"/>
    <w:rsid w:val="001B4214"/>
    <w:rsid w:val="001B6890"/>
    <w:rsid w:val="001F1EA0"/>
    <w:rsid w:val="001F360D"/>
    <w:rsid w:val="00224EE8"/>
    <w:rsid w:val="00247B1C"/>
    <w:rsid w:val="002778C0"/>
    <w:rsid w:val="002822E2"/>
    <w:rsid w:val="002935C6"/>
    <w:rsid w:val="00296CF0"/>
    <w:rsid w:val="002A0370"/>
    <w:rsid w:val="002A04AD"/>
    <w:rsid w:val="002B5517"/>
    <w:rsid w:val="002C01ED"/>
    <w:rsid w:val="002D145D"/>
    <w:rsid w:val="002D39FC"/>
    <w:rsid w:val="002E5381"/>
    <w:rsid w:val="003020B7"/>
    <w:rsid w:val="003322F3"/>
    <w:rsid w:val="00365EF5"/>
    <w:rsid w:val="003B41DC"/>
    <w:rsid w:val="003B50FF"/>
    <w:rsid w:val="003C2C2B"/>
    <w:rsid w:val="003D403B"/>
    <w:rsid w:val="003D5FD4"/>
    <w:rsid w:val="003E160C"/>
    <w:rsid w:val="003E43C6"/>
    <w:rsid w:val="003F0E7F"/>
    <w:rsid w:val="00414D3D"/>
    <w:rsid w:val="0041644F"/>
    <w:rsid w:val="00417E81"/>
    <w:rsid w:val="00436264"/>
    <w:rsid w:val="004455CD"/>
    <w:rsid w:val="004875D5"/>
    <w:rsid w:val="004D03CD"/>
    <w:rsid w:val="004F1F95"/>
    <w:rsid w:val="004F3DA6"/>
    <w:rsid w:val="005A5058"/>
    <w:rsid w:val="005C56ED"/>
    <w:rsid w:val="005D424C"/>
    <w:rsid w:val="005E31A5"/>
    <w:rsid w:val="005E3E35"/>
    <w:rsid w:val="005E69AE"/>
    <w:rsid w:val="00650EF3"/>
    <w:rsid w:val="006517DE"/>
    <w:rsid w:val="00672057"/>
    <w:rsid w:val="00675E12"/>
    <w:rsid w:val="00686533"/>
    <w:rsid w:val="00695AD7"/>
    <w:rsid w:val="006A524F"/>
    <w:rsid w:val="006E2C16"/>
    <w:rsid w:val="00727CFA"/>
    <w:rsid w:val="007418E8"/>
    <w:rsid w:val="0074509C"/>
    <w:rsid w:val="00750009"/>
    <w:rsid w:val="00753EB9"/>
    <w:rsid w:val="00773500"/>
    <w:rsid w:val="007A0939"/>
    <w:rsid w:val="007B4C9C"/>
    <w:rsid w:val="007D32F7"/>
    <w:rsid w:val="007D39C9"/>
    <w:rsid w:val="007F4D04"/>
    <w:rsid w:val="007F7AAD"/>
    <w:rsid w:val="00894018"/>
    <w:rsid w:val="008A708B"/>
    <w:rsid w:val="008B0488"/>
    <w:rsid w:val="008D6803"/>
    <w:rsid w:val="008D6909"/>
    <w:rsid w:val="008E790A"/>
    <w:rsid w:val="008E79E1"/>
    <w:rsid w:val="00903CA6"/>
    <w:rsid w:val="00932279"/>
    <w:rsid w:val="00936B72"/>
    <w:rsid w:val="009538C3"/>
    <w:rsid w:val="0096684C"/>
    <w:rsid w:val="00995908"/>
    <w:rsid w:val="009A2AF4"/>
    <w:rsid w:val="009D72F5"/>
    <w:rsid w:val="009E1021"/>
    <w:rsid w:val="009F7BFE"/>
    <w:rsid w:val="00A20DE3"/>
    <w:rsid w:val="00A47BFE"/>
    <w:rsid w:val="00A601C4"/>
    <w:rsid w:val="00A871D9"/>
    <w:rsid w:val="00AA13AA"/>
    <w:rsid w:val="00AE5FC8"/>
    <w:rsid w:val="00B13719"/>
    <w:rsid w:val="00B30176"/>
    <w:rsid w:val="00B33092"/>
    <w:rsid w:val="00B52C52"/>
    <w:rsid w:val="00B85445"/>
    <w:rsid w:val="00BB7FBF"/>
    <w:rsid w:val="00BD3EBE"/>
    <w:rsid w:val="00BE2251"/>
    <w:rsid w:val="00BF1856"/>
    <w:rsid w:val="00BF4B86"/>
    <w:rsid w:val="00C1065C"/>
    <w:rsid w:val="00C14475"/>
    <w:rsid w:val="00C16943"/>
    <w:rsid w:val="00C2741A"/>
    <w:rsid w:val="00C333AB"/>
    <w:rsid w:val="00C47D80"/>
    <w:rsid w:val="00C54975"/>
    <w:rsid w:val="00C70BF3"/>
    <w:rsid w:val="00C74E06"/>
    <w:rsid w:val="00C75DFF"/>
    <w:rsid w:val="00C84219"/>
    <w:rsid w:val="00CC0BEA"/>
    <w:rsid w:val="00CE128E"/>
    <w:rsid w:val="00CE70EA"/>
    <w:rsid w:val="00D14F70"/>
    <w:rsid w:val="00D2330E"/>
    <w:rsid w:val="00D47E73"/>
    <w:rsid w:val="00D81F42"/>
    <w:rsid w:val="00D8719C"/>
    <w:rsid w:val="00DB4BE2"/>
    <w:rsid w:val="00DB5141"/>
    <w:rsid w:val="00DD1BB9"/>
    <w:rsid w:val="00E02C05"/>
    <w:rsid w:val="00E57087"/>
    <w:rsid w:val="00E706CE"/>
    <w:rsid w:val="00E927F8"/>
    <w:rsid w:val="00E957A3"/>
    <w:rsid w:val="00EA0BEC"/>
    <w:rsid w:val="00EC1FF3"/>
    <w:rsid w:val="00EE33D0"/>
    <w:rsid w:val="00EE40C4"/>
    <w:rsid w:val="00EE627A"/>
    <w:rsid w:val="00F133F4"/>
    <w:rsid w:val="00F151B0"/>
    <w:rsid w:val="00F174EC"/>
    <w:rsid w:val="00F42F2A"/>
    <w:rsid w:val="00F90060"/>
    <w:rsid w:val="00F93232"/>
    <w:rsid w:val="00FA7860"/>
    <w:rsid w:val="00FF391B"/>
    <w:rsid w:val="00FF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FD4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F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FD4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62</cp:revision>
  <dcterms:created xsi:type="dcterms:W3CDTF">2018-05-10T11:42:00Z</dcterms:created>
  <dcterms:modified xsi:type="dcterms:W3CDTF">2018-05-11T05:51:00Z</dcterms:modified>
</cp:coreProperties>
</file>