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D9" w:rsidRDefault="00980AD9" w:rsidP="007653C6">
      <w:pPr>
        <w:spacing w:after="0"/>
        <w:ind w:left="102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80AD9" w:rsidRPr="00980AD9" w:rsidRDefault="009301BD" w:rsidP="00980AD9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80AD9" w:rsidRPr="00980AD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0AD9" w:rsidRPr="00980AD9">
        <w:rPr>
          <w:rFonts w:ascii="Times New Roman" w:hAnsi="Times New Roman" w:cs="Times New Roman"/>
          <w:sz w:val="28"/>
          <w:szCs w:val="28"/>
        </w:rPr>
        <w:t xml:space="preserve"> Комитета по государственным закупкам Респу</w:t>
      </w:r>
      <w:r w:rsidR="00980AD9" w:rsidRPr="00980AD9">
        <w:rPr>
          <w:rFonts w:ascii="Times New Roman" w:hAnsi="Times New Roman" w:cs="Times New Roman"/>
          <w:sz w:val="28"/>
          <w:szCs w:val="28"/>
        </w:rPr>
        <w:t>б</w:t>
      </w:r>
      <w:r w:rsidR="00980AD9" w:rsidRPr="00980AD9">
        <w:rPr>
          <w:rFonts w:ascii="Times New Roman" w:hAnsi="Times New Roman" w:cs="Times New Roman"/>
          <w:sz w:val="28"/>
          <w:szCs w:val="28"/>
        </w:rPr>
        <w:t>лики Дагестан</w:t>
      </w:r>
    </w:p>
    <w:p w:rsidR="00980AD9" w:rsidRPr="00980AD9" w:rsidRDefault="00980AD9" w:rsidP="00980AD9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80AD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80AD9">
        <w:rPr>
          <w:rFonts w:ascii="Times New Roman" w:hAnsi="Times New Roman" w:cs="Times New Roman"/>
          <w:sz w:val="28"/>
          <w:szCs w:val="28"/>
        </w:rPr>
        <w:t>______ О.А. Алиев</w:t>
      </w:r>
    </w:p>
    <w:p w:rsidR="00980AD9" w:rsidRPr="00980AD9" w:rsidRDefault="00980AD9" w:rsidP="007653C6">
      <w:pPr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80AD9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80AD9">
        <w:rPr>
          <w:rFonts w:ascii="Times New Roman" w:hAnsi="Times New Roman" w:cs="Times New Roman"/>
          <w:sz w:val="28"/>
          <w:szCs w:val="28"/>
        </w:rPr>
        <w:t>_»____________2017 г.</w:t>
      </w:r>
    </w:p>
    <w:p w:rsidR="007653C6" w:rsidRDefault="007653C6" w:rsidP="007653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8EA" w:rsidRDefault="008768EA" w:rsidP="00876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03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917676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Pr="00AE7903">
        <w:rPr>
          <w:rFonts w:ascii="Times New Roman" w:hAnsi="Times New Roman" w:cs="Times New Roman"/>
          <w:b/>
          <w:sz w:val="28"/>
          <w:szCs w:val="28"/>
        </w:rPr>
        <w:t>Комитета по государственным закупкам Республики Дагестан на 2018 год</w:t>
      </w: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1843"/>
        <w:gridCol w:w="1701"/>
        <w:gridCol w:w="3685"/>
        <w:gridCol w:w="2552"/>
      </w:tblGrid>
      <w:tr w:rsidR="008768EA" w:rsidRPr="00980AD9" w:rsidTr="005E4693">
        <w:trPr>
          <w:trHeight w:val="1000"/>
        </w:trPr>
        <w:tc>
          <w:tcPr>
            <w:tcW w:w="568" w:type="dxa"/>
          </w:tcPr>
          <w:p w:rsidR="008768EA" w:rsidRPr="00980AD9" w:rsidRDefault="008768EA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8768EA" w:rsidRPr="00980AD9" w:rsidRDefault="008768EA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80AD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0AD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8768EA" w:rsidRPr="00980AD9" w:rsidRDefault="008768EA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AD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8768EA" w:rsidRPr="00980AD9" w:rsidRDefault="008768EA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D4" w:rsidRDefault="008768EA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AD9">
              <w:rPr>
                <w:rFonts w:ascii="Times New Roman" w:hAnsi="Times New Roman" w:cs="Times New Roman"/>
                <w:b/>
                <w:sz w:val="28"/>
                <w:szCs w:val="28"/>
              </w:rPr>
              <w:t>Событие/</w:t>
            </w:r>
          </w:p>
          <w:p w:rsidR="008768EA" w:rsidRPr="00980AD9" w:rsidRDefault="008768EA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AD9">
              <w:rPr>
                <w:rFonts w:ascii="Times New Roman" w:hAnsi="Times New Roman" w:cs="Times New Roman"/>
                <w:b/>
                <w:sz w:val="28"/>
                <w:szCs w:val="28"/>
              </w:rPr>
              <w:t>вид исполн</w:t>
            </w:r>
            <w:r w:rsidRPr="00980AD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80AD9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r w:rsidR="00B25460" w:rsidRPr="00980AD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5E4693" w:rsidRDefault="008768EA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:rsidR="008768EA" w:rsidRPr="00980AD9" w:rsidRDefault="008768EA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AD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80AD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80AD9">
              <w:rPr>
                <w:rFonts w:ascii="Times New Roman" w:hAnsi="Times New Roman" w:cs="Times New Roman"/>
                <w:b/>
                <w:sz w:val="28"/>
                <w:szCs w:val="28"/>
              </w:rPr>
              <w:t>полнения</w:t>
            </w:r>
          </w:p>
        </w:tc>
        <w:tc>
          <w:tcPr>
            <w:tcW w:w="3685" w:type="dxa"/>
          </w:tcPr>
          <w:p w:rsidR="008768EA" w:rsidRPr="00980AD9" w:rsidRDefault="008768EA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AD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2552" w:type="dxa"/>
          </w:tcPr>
          <w:p w:rsidR="008768EA" w:rsidRPr="00980AD9" w:rsidRDefault="008768EA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AD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8768EA" w:rsidRPr="008768EA" w:rsidTr="005E4693">
        <w:trPr>
          <w:trHeight w:val="211"/>
        </w:trPr>
        <w:tc>
          <w:tcPr>
            <w:tcW w:w="568" w:type="dxa"/>
          </w:tcPr>
          <w:p w:rsidR="008768EA" w:rsidRPr="008768EA" w:rsidRDefault="008768EA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768EA" w:rsidRPr="008768EA" w:rsidRDefault="008768EA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768EA" w:rsidRPr="008768EA" w:rsidRDefault="008768EA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68EA" w:rsidRPr="008768EA" w:rsidRDefault="008768EA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8768EA" w:rsidRPr="008768EA" w:rsidRDefault="008768EA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768EA" w:rsidRPr="008768EA" w:rsidRDefault="008768EA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68EA" w:rsidRPr="008768EA" w:rsidTr="006A1AE1">
        <w:trPr>
          <w:trHeight w:val="235"/>
        </w:trPr>
        <w:tc>
          <w:tcPr>
            <w:tcW w:w="568" w:type="dxa"/>
          </w:tcPr>
          <w:p w:rsidR="008768EA" w:rsidRPr="008768EA" w:rsidRDefault="008768EA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42" w:type="dxa"/>
            <w:gridSpan w:val="5"/>
          </w:tcPr>
          <w:p w:rsidR="008768EA" w:rsidRDefault="008768EA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Методологическое и консультационное сопровождение деятельности участников контрактной системы</w:t>
            </w:r>
          </w:p>
        </w:tc>
      </w:tr>
      <w:tr w:rsidR="00710789" w:rsidRPr="008768EA" w:rsidTr="005E4693">
        <w:trPr>
          <w:trHeight w:val="288"/>
        </w:trPr>
        <w:tc>
          <w:tcPr>
            <w:tcW w:w="568" w:type="dxa"/>
          </w:tcPr>
          <w:p w:rsidR="00710789" w:rsidRPr="008768EA" w:rsidRDefault="00710789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61" w:type="dxa"/>
          </w:tcPr>
          <w:p w:rsidR="00710789" w:rsidRPr="008768EA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91767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 xml:space="preserve">общереспубликанских семинаров для заказчиков </w:t>
            </w:r>
          </w:p>
          <w:p w:rsidR="00710789" w:rsidRPr="008768EA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0789" w:rsidRPr="008768EA" w:rsidRDefault="00B25460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  <w:p w:rsidR="00710789" w:rsidRPr="008768EA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7286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Ежеква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 xml:space="preserve">тально </w:t>
            </w:r>
          </w:p>
          <w:p w:rsidR="00710789" w:rsidRPr="008768EA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710789" w:rsidRPr="008768EA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сионализма контрактных управляющих и р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ботников контрактных служб заказч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ков, искл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чение нарушений требов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 xml:space="preserve">ний законодательства в сфере закупок </w:t>
            </w:r>
          </w:p>
        </w:tc>
        <w:tc>
          <w:tcPr>
            <w:tcW w:w="2552" w:type="dxa"/>
          </w:tcPr>
          <w:p w:rsidR="00710789" w:rsidRPr="008768EA" w:rsidRDefault="0091767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мониторинга и анализа ценоо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</w:tr>
      <w:tr w:rsidR="00710789" w:rsidRPr="008768EA" w:rsidTr="005E4693">
        <w:trPr>
          <w:trHeight w:val="288"/>
        </w:trPr>
        <w:tc>
          <w:tcPr>
            <w:tcW w:w="568" w:type="dxa"/>
          </w:tcPr>
          <w:p w:rsidR="00710789" w:rsidRPr="008768EA" w:rsidRDefault="00710789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961" w:type="dxa"/>
          </w:tcPr>
          <w:p w:rsidR="00917676" w:rsidRPr="008768EA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91767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выездных семинаров для заказчиков в территориальных округах РД</w:t>
            </w:r>
          </w:p>
        </w:tc>
        <w:tc>
          <w:tcPr>
            <w:tcW w:w="1843" w:type="dxa"/>
          </w:tcPr>
          <w:p w:rsidR="00710789" w:rsidRPr="008768EA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 xml:space="preserve">Семинар   </w:t>
            </w:r>
          </w:p>
          <w:p w:rsidR="00710789" w:rsidRPr="008768EA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0789" w:rsidRPr="008768EA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Ежеква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 xml:space="preserve">тально </w:t>
            </w:r>
          </w:p>
          <w:p w:rsidR="00710789" w:rsidRPr="008768EA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710789" w:rsidRPr="008768EA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0789" w:rsidRPr="008768EA" w:rsidRDefault="0091767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</w:tr>
      <w:tr w:rsidR="00710789" w:rsidRPr="008768EA" w:rsidTr="005E4693">
        <w:trPr>
          <w:trHeight w:val="288"/>
        </w:trPr>
        <w:tc>
          <w:tcPr>
            <w:tcW w:w="568" w:type="dxa"/>
          </w:tcPr>
          <w:p w:rsidR="00710789" w:rsidRPr="008768EA" w:rsidRDefault="00710789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961" w:type="dxa"/>
          </w:tcPr>
          <w:p w:rsidR="00710789" w:rsidRPr="008768EA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 w:rsidR="00BD0C4B">
              <w:rPr>
                <w:rFonts w:ascii="Times New Roman" w:hAnsi="Times New Roman" w:cs="Times New Roman"/>
                <w:sz w:val="28"/>
                <w:szCs w:val="28"/>
              </w:rPr>
              <w:t xml:space="preserve">, инструкций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иных консультати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ных, справочных материалов, запись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</w:p>
        </w:tc>
        <w:tc>
          <w:tcPr>
            <w:tcW w:w="1843" w:type="dxa"/>
          </w:tcPr>
          <w:p w:rsidR="00710789" w:rsidRPr="008768EA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Письмо, справка,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 и т.д.</w:t>
            </w:r>
          </w:p>
        </w:tc>
        <w:tc>
          <w:tcPr>
            <w:tcW w:w="1701" w:type="dxa"/>
          </w:tcPr>
          <w:p w:rsidR="00710789" w:rsidRPr="008768EA" w:rsidRDefault="0071647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  <w:p w:rsidR="00710789" w:rsidRPr="008768EA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710789" w:rsidRPr="008768EA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0789" w:rsidRPr="008768EA" w:rsidRDefault="0071647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отдел, </w:t>
            </w:r>
            <w:r w:rsidR="00917676">
              <w:rPr>
                <w:rFonts w:ascii="Times New Roman" w:hAnsi="Times New Roman" w:cs="Times New Roman"/>
                <w:sz w:val="28"/>
                <w:szCs w:val="28"/>
              </w:rPr>
              <w:t>Профильные отд</w:t>
            </w:r>
            <w:r w:rsidR="009176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17676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</w:p>
        </w:tc>
      </w:tr>
      <w:tr w:rsidR="00710789" w:rsidRPr="008768EA" w:rsidTr="005E4693">
        <w:trPr>
          <w:trHeight w:val="288"/>
        </w:trPr>
        <w:tc>
          <w:tcPr>
            <w:tcW w:w="568" w:type="dxa"/>
          </w:tcPr>
          <w:p w:rsidR="00710789" w:rsidRDefault="00710789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961" w:type="dxa"/>
          </w:tcPr>
          <w:p w:rsidR="00710789" w:rsidRPr="008768EA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«круглых столов», совещаний с участием пре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 xml:space="preserve">ставителей заказчиков, производителей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поставщиков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общественных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</w:t>
            </w:r>
          </w:p>
        </w:tc>
        <w:tc>
          <w:tcPr>
            <w:tcW w:w="1843" w:type="dxa"/>
          </w:tcPr>
          <w:p w:rsidR="00710789" w:rsidRPr="008768EA" w:rsidRDefault="00AE790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«Круглый стол»/</w:t>
            </w:r>
            <w:r w:rsidR="00710789" w:rsidRPr="008768EA">
              <w:rPr>
                <w:rFonts w:ascii="Times New Roman" w:hAnsi="Times New Roman" w:cs="Times New Roman"/>
                <w:sz w:val="28"/>
                <w:szCs w:val="28"/>
              </w:rPr>
              <w:t xml:space="preserve"> сов</w:t>
            </w:r>
            <w:r w:rsidR="00710789" w:rsidRPr="00876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10789" w:rsidRPr="008768EA">
              <w:rPr>
                <w:rFonts w:ascii="Times New Roman" w:hAnsi="Times New Roman" w:cs="Times New Roman"/>
                <w:sz w:val="28"/>
                <w:szCs w:val="28"/>
              </w:rPr>
              <w:t xml:space="preserve">щание </w:t>
            </w:r>
          </w:p>
        </w:tc>
        <w:tc>
          <w:tcPr>
            <w:tcW w:w="1701" w:type="dxa"/>
          </w:tcPr>
          <w:p w:rsidR="00710789" w:rsidRPr="008768EA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Ежеква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 xml:space="preserve">тально </w:t>
            </w:r>
          </w:p>
          <w:p w:rsidR="00710789" w:rsidRPr="008768EA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10789" w:rsidRPr="008768EA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Выявление проблемных «т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чек» осуществления з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купок и определение путей их р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шения</w:t>
            </w:r>
            <w:r w:rsidR="00AE7903">
              <w:rPr>
                <w:rFonts w:ascii="Times New Roman" w:hAnsi="Times New Roman" w:cs="Times New Roman"/>
                <w:sz w:val="28"/>
                <w:szCs w:val="28"/>
              </w:rPr>
              <w:t>, развитие конкуре</w:t>
            </w:r>
            <w:r w:rsidR="00AE79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E7903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552" w:type="dxa"/>
          </w:tcPr>
          <w:p w:rsidR="00710789" w:rsidRPr="008768EA" w:rsidRDefault="0091767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</w:tr>
      <w:tr w:rsidR="00710789" w:rsidRPr="008768EA" w:rsidTr="006A1AE1">
        <w:trPr>
          <w:trHeight w:val="318"/>
        </w:trPr>
        <w:tc>
          <w:tcPr>
            <w:tcW w:w="568" w:type="dxa"/>
          </w:tcPr>
          <w:p w:rsidR="00710789" w:rsidRPr="008768EA" w:rsidRDefault="00710789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42" w:type="dxa"/>
            <w:gridSpan w:val="5"/>
          </w:tcPr>
          <w:p w:rsidR="00710789" w:rsidRPr="008768EA" w:rsidRDefault="00542B5F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710789">
              <w:rPr>
                <w:rFonts w:ascii="Times New Roman" w:hAnsi="Times New Roman" w:cs="Times New Roman"/>
                <w:sz w:val="28"/>
                <w:szCs w:val="28"/>
              </w:rPr>
              <w:t>, мониторинг и анализ закупочной деятельности</w:t>
            </w:r>
          </w:p>
        </w:tc>
      </w:tr>
      <w:tr w:rsidR="00710789" w:rsidRPr="008768EA" w:rsidTr="005E4693">
        <w:trPr>
          <w:trHeight w:val="288"/>
        </w:trPr>
        <w:tc>
          <w:tcPr>
            <w:tcW w:w="568" w:type="dxa"/>
          </w:tcPr>
          <w:p w:rsidR="00710789" w:rsidRPr="008768EA" w:rsidRDefault="00710789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961" w:type="dxa"/>
          </w:tcPr>
          <w:p w:rsidR="00710789" w:rsidRPr="008768EA" w:rsidRDefault="008D3CDF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80AD9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789">
              <w:rPr>
                <w:rFonts w:ascii="Times New Roman" w:hAnsi="Times New Roman" w:cs="Times New Roman"/>
                <w:sz w:val="28"/>
                <w:szCs w:val="28"/>
              </w:rPr>
              <w:t>соблюдения государстве</w:t>
            </w:r>
            <w:r w:rsidR="007107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10789">
              <w:rPr>
                <w:rFonts w:ascii="Times New Roman" w:hAnsi="Times New Roman" w:cs="Times New Roman"/>
                <w:sz w:val="28"/>
                <w:szCs w:val="28"/>
              </w:rPr>
              <w:t>ными заказчиками установленного П</w:t>
            </w:r>
            <w:r w:rsidR="007107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0789">
              <w:rPr>
                <w:rFonts w:ascii="Times New Roman" w:hAnsi="Times New Roman" w:cs="Times New Roman"/>
                <w:sz w:val="28"/>
                <w:szCs w:val="28"/>
              </w:rPr>
              <w:t xml:space="preserve">рядка </w:t>
            </w:r>
            <w:r w:rsidR="00710789" w:rsidRPr="008768EA">
              <w:rPr>
                <w:rFonts w:ascii="Times New Roman" w:hAnsi="Times New Roman" w:cs="Times New Roman"/>
                <w:sz w:val="28"/>
                <w:szCs w:val="28"/>
              </w:rPr>
              <w:t>взаимодействия уполномоченн</w:t>
            </w:r>
            <w:r w:rsidR="00710789" w:rsidRPr="00876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0789" w:rsidRPr="008768EA">
              <w:rPr>
                <w:rFonts w:ascii="Times New Roman" w:hAnsi="Times New Roman" w:cs="Times New Roman"/>
                <w:sz w:val="28"/>
                <w:szCs w:val="28"/>
              </w:rPr>
              <w:t>го органа и заказчиков</w:t>
            </w:r>
          </w:p>
        </w:tc>
        <w:tc>
          <w:tcPr>
            <w:tcW w:w="1843" w:type="dxa"/>
          </w:tcPr>
          <w:p w:rsidR="00710789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казчикам</w:t>
            </w:r>
          </w:p>
          <w:p w:rsidR="00710789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789" w:rsidRPr="008768EA" w:rsidRDefault="0071647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r w:rsidR="00710789" w:rsidRPr="008768EA">
              <w:rPr>
                <w:rFonts w:ascii="Times New Roman" w:hAnsi="Times New Roman" w:cs="Times New Roman"/>
                <w:sz w:val="28"/>
                <w:szCs w:val="28"/>
              </w:rPr>
              <w:t>в Правител</w:t>
            </w:r>
            <w:r w:rsidR="00710789" w:rsidRPr="008768E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10789" w:rsidRPr="008768EA">
              <w:rPr>
                <w:rFonts w:ascii="Times New Roman" w:hAnsi="Times New Roman" w:cs="Times New Roman"/>
                <w:sz w:val="28"/>
                <w:szCs w:val="28"/>
              </w:rPr>
              <w:t>ство РД</w:t>
            </w:r>
          </w:p>
        </w:tc>
        <w:tc>
          <w:tcPr>
            <w:tcW w:w="1701" w:type="dxa"/>
          </w:tcPr>
          <w:p w:rsidR="00710789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710789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789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789" w:rsidRPr="008768EA" w:rsidRDefault="0071647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  <w:r w:rsidR="00710789" w:rsidRPr="00876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710789" w:rsidRPr="008768EA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Отмена закупок, опублик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ванных в нарушение Порядка взаимодействия уполном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ченного органа и заказчиков</w:t>
            </w:r>
          </w:p>
        </w:tc>
        <w:tc>
          <w:tcPr>
            <w:tcW w:w="2552" w:type="dxa"/>
          </w:tcPr>
          <w:p w:rsidR="00710789" w:rsidRPr="008768EA" w:rsidRDefault="0071078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мониторинга и анализа ценоо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</w:tr>
      <w:tr w:rsidR="007653C6" w:rsidRPr="008768EA" w:rsidTr="005E4693">
        <w:trPr>
          <w:trHeight w:val="2898"/>
        </w:trPr>
        <w:tc>
          <w:tcPr>
            <w:tcW w:w="568" w:type="dxa"/>
          </w:tcPr>
          <w:p w:rsidR="007653C6" w:rsidRDefault="007653C6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961" w:type="dxa"/>
          </w:tcPr>
          <w:p w:rsidR="007653C6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соблюдения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заказчиками требований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дательства о защите конкуренции в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применения сложных и излишних требований при технич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ском описании предмета закупки </w:t>
            </w:r>
          </w:p>
        </w:tc>
        <w:tc>
          <w:tcPr>
            <w:tcW w:w="1843" w:type="dxa"/>
          </w:tcPr>
          <w:p w:rsidR="007653C6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</w:p>
          <w:p w:rsidR="007653C6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3C6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3C6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3C6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казчикам</w:t>
            </w:r>
          </w:p>
          <w:p w:rsidR="007653C6" w:rsidRDefault="0071647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r w:rsidR="007653C6" w:rsidRPr="008768EA">
              <w:rPr>
                <w:rFonts w:ascii="Times New Roman" w:hAnsi="Times New Roman" w:cs="Times New Roman"/>
                <w:sz w:val="28"/>
                <w:szCs w:val="28"/>
              </w:rPr>
              <w:t>в Правител</w:t>
            </w:r>
            <w:r w:rsidR="007653C6" w:rsidRPr="008768E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653C6" w:rsidRPr="008768EA">
              <w:rPr>
                <w:rFonts w:ascii="Times New Roman" w:hAnsi="Times New Roman" w:cs="Times New Roman"/>
                <w:sz w:val="28"/>
                <w:szCs w:val="28"/>
              </w:rPr>
              <w:t>ство РД</w:t>
            </w:r>
          </w:p>
        </w:tc>
        <w:tc>
          <w:tcPr>
            <w:tcW w:w="1701" w:type="dxa"/>
          </w:tcPr>
          <w:p w:rsidR="007653C6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7653C6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3C6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3C6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472" w:rsidRDefault="0071647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  <w:p w:rsidR="007653C6" w:rsidRPr="008768EA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месячно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7653C6" w:rsidRPr="008768EA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 xml:space="preserve">Отмена закупок,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которых содержит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знаки ограничения конк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ренции</w:t>
            </w:r>
          </w:p>
        </w:tc>
        <w:tc>
          <w:tcPr>
            <w:tcW w:w="2552" w:type="dxa"/>
          </w:tcPr>
          <w:p w:rsidR="007653C6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онного размещения закупок</w:t>
            </w:r>
          </w:p>
          <w:p w:rsidR="007653C6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мониторинга и анализа ценоо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</w:tr>
      <w:tr w:rsidR="007653C6" w:rsidRPr="008768EA" w:rsidTr="005E4693">
        <w:tc>
          <w:tcPr>
            <w:tcW w:w="568" w:type="dxa"/>
          </w:tcPr>
          <w:p w:rsidR="007653C6" w:rsidRPr="008768EA" w:rsidRDefault="007653C6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961" w:type="dxa"/>
          </w:tcPr>
          <w:p w:rsidR="007653C6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 анализ состояния сф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закупок в Республике Дагестан</w:t>
            </w:r>
          </w:p>
        </w:tc>
        <w:tc>
          <w:tcPr>
            <w:tcW w:w="1843" w:type="dxa"/>
          </w:tcPr>
          <w:p w:rsidR="007653C6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Отчет в Пр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вительство РД</w:t>
            </w:r>
          </w:p>
        </w:tc>
        <w:tc>
          <w:tcPr>
            <w:tcW w:w="1701" w:type="dxa"/>
          </w:tcPr>
          <w:p w:rsidR="007653C6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Ежеква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</w:p>
        </w:tc>
        <w:tc>
          <w:tcPr>
            <w:tcW w:w="3685" w:type="dxa"/>
          </w:tcPr>
          <w:p w:rsidR="007653C6" w:rsidRPr="008768EA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щем состоянии сферы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купок, выявление проблем и поиск их решения</w:t>
            </w:r>
          </w:p>
        </w:tc>
        <w:tc>
          <w:tcPr>
            <w:tcW w:w="2552" w:type="dxa"/>
          </w:tcPr>
          <w:p w:rsidR="007653C6" w:rsidRPr="008768EA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мониторинга и анализа ценоо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фильные отделы</w:t>
            </w:r>
          </w:p>
        </w:tc>
      </w:tr>
      <w:tr w:rsidR="007653C6" w:rsidRPr="008768EA" w:rsidTr="005E4693">
        <w:trPr>
          <w:trHeight w:val="288"/>
        </w:trPr>
        <w:tc>
          <w:tcPr>
            <w:tcW w:w="568" w:type="dxa"/>
          </w:tcPr>
          <w:p w:rsidR="007653C6" w:rsidRPr="008768EA" w:rsidRDefault="007653C6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961" w:type="dxa"/>
          </w:tcPr>
          <w:p w:rsidR="007653C6" w:rsidRPr="00470607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Мониторинг внесения государственн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ми заказчиками информации в р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 xml:space="preserve">естр 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заключенных контрактов</w:t>
            </w:r>
          </w:p>
        </w:tc>
        <w:tc>
          <w:tcPr>
            <w:tcW w:w="1843" w:type="dxa"/>
          </w:tcPr>
          <w:p w:rsidR="007653C6" w:rsidRPr="00470607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требований 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ства, пов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шение р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зультативн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71647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онит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ринга з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купок</w:t>
            </w:r>
          </w:p>
        </w:tc>
        <w:tc>
          <w:tcPr>
            <w:tcW w:w="1701" w:type="dxa"/>
          </w:tcPr>
          <w:p w:rsidR="007653C6" w:rsidRPr="00470607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 xml:space="preserve">тально </w:t>
            </w:r>
          </w:p>
        </w:tc>
        <w:tc>
          <w:tcPr>
            <w:tcW w:w="3685" w:type="dxa"/>
          </w:tcPr>
          <w:p w:rsidR="007653C6" w:rsidRPr="00470607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Отчет в Правительство РД</w:t>
            </w:r>
          </w:p>
        </w:tc>
        <w:tc>
          <w:tcPr>
            <w:tcW w:w="2552" w:type="dxa"/>
          </w:tcPr>
          <w:p w:rsidR="007653C6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мониторинга и анализа ценоо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разования</w:t>
            </w:r>
          </w:p>
        </w:tc>
      </w:tr>
      <w:tr w:rsidR="007653C6" w:rsidRPr="008768EA" w:rsidTr="005E4693">
        <w:trPr>
          <w:trHeight w:val="288"/>
        </w:trPr>
        <w:tc>
          <w:tcPr>
            <w:tcW w:w="568" w:type="dxa"/>
          </w:tcPr>
          <w:p w:rsidR="007653C6" w:rsidRPr="008768EA" w:rsidRDefault="007653C6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4961" w:type="dxa"/>
          </w:tcPr>
          <w:p w:rsidR="007653C6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показателей в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ствии с Планом мероприятий по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тию конкуренции в Республике 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</w:p>
        </w:tc>
        <w:tc>
          <w:tcPr>
            <w:tcW w:w="1843" w:type="dxa"/>
          </w:tcPr>
          <w:p w:rsidR="007653C6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Отчет, спра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701" w:type="dxa"/>
          </w:tcPr>
          <w:p w:rsidR="007653C6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716472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 w:rsidR="007164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16472"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7653C6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щем состоянии закупочной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2552" w:type="dxa"/>
          </w:tcPr>
          <w:p w:rsidR="007653C6" w:rsidRPr="008768EA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мониторинга и анализа ценоо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фильные отделы</w:t>
            </w:r>
          </w:p>
        </w:tc>
      </w:tr>
      <w:tr w:rsidR="007653C6" w:rsidRPr="008768EA" w:rsidTr="005E4693">
        <w:trPr>
          <w:trHeight w:val="288"/>
        </w:trPr>
        <w:tc>
          <w:tcPr>
            <w:tcW w:w="568" w:type="dxa"/>
          </w:tcPr>
          <w:p w:rsidR="007653C6" w:rsidRPr="008768EA" w:rsidRDefault="007653C6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961" w:type="dxa"/>
          </w:tcPr>
          <w:p w:rsidR="007653C6" w:rsidRPr="008768EA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роведение совмес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ных закупок для нужд заказчиков в соотве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ствии с Планом совместных закупок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7653C6" w:rsidRPr="008768EA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Совместные аукционы и конкурсы</w:t>
            </w:r>
          </w:p>
        </w:tc>
        <w:tc>
          <w:tcPr>
            <w:tcW w:w="1701" w:type="dxa"/>
          </w:tcPr>
          <w:p w:rsidR="007653C6" w:rsidRPr="008768EA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</w:t>
            </w:r>
          </w:p>
        </w:tc>
        <w:tc>
          <w:tcPr>
            <w:tcW w:w="3685" w:type="dxa"/>
          </w:tcPr>
          <w:p w:rsidR="007653C6" w:rsidRPr="008768EA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Увеличение экономии бю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жетных средств за счет о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тимизации и повышения э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фективности з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68EA">
              <w:rPr>
                <w:rFonts w:ascii="Times New Roman" w:hAnsi="Times New Roman" w:cs="Times New Roman"/>
                <w:sz w:val="28"/>
                <w:szCs w:val="28"/>
              </w:rPr>
              <w:t>купок</w:t>
            </w:r>
          </w:p>
        </w:tc>
        <w:tc>
          <w:tcPr>
            <w:tcW w:w="2552" w:type="dxa"/>
          </w:tcPr>
          <w:p w:rsidR="007653C6" w:rsidRDefault="0071647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мониторинга и анализа ценоо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 </w:t>
            </w:r>
          </w:p>
        </w:tc>
      </w:tr>
      <w:tr w:rsidR="007653C6" w:rsidRPr="008768EA" w:rsidTr="005E4693">
        <w:trPr>
          <w:trHeight w:val="288"/>
        </w:trPr>
        <w:tc>
          <w:tcPr>
            <w:tcW w:w="568" w:type="dxa"/>
          </w:tcPr>
          <w:p w:rsidR="007653C6" w:rsidRDefault="007653C6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4961" w:type="dxa"/>
          </w:tcPr>
          <w:p w:rsidR="007653C6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отчета по учету экономии бюджетных средств, образующейся по результатам закупок для обеспечения государственных нужд РД</w:t>
            </w:r>
          </w:p>
        </w:tc>
        <w:tc>
          <w:tcPr>
            <w:tcW w:w="1843" w:type="dxa"/>
          </w:tcPr>
          <w:p w:rsidR="007653C6" w:rsidRPr="008768EA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  <w:tc>
          <w:tcPr>
            <w:tcW w:w="1701" w:type="dxa"/>
          </w:tcPr>
          <w:p w:rsidR="007653C6" w:rsidRPr="008768EA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тально </w:t>
            </w:r>
          </w:p>
        </w:tc>
        <w:tc>
          <w:tcPr>
            <w:tcW w:w="3685" w:type="dxa"/>
          </w:tcPr>
          <w:p w:rsidR="007653C6" w:rsidRPr="008768EA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использования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средств</w:t>
            </w:r>
          </w:p>
        </w:tc>
        <w:tc>
          <w:tcPr>
            <w:tcW w:w="2552" w:type="dxa"/>
          </w:tcPr>
          <w:p w:rsidR="007653C6" w:rsidRPr="008768EA" w:rsidRDefault="007653C6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мониторинга и анализа ценоо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</w:tr>
      <w:tr w:rsidR="00542B5F" w:rsidRPr="008768EA" w:rsidTr="00B32069">
        <w:trPr>
          <w:trHeight w:val="888"/>
        </w:trPr>
        <w:tc>
          <w:tcPr>
            <w:tcW w:w="568" w:type="dxa"/>
          </w:tcPr>
          <w:p w:rsidR="00542B5F" w:rsidRDefault="00542B5F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961" w:type="dxa"/>
          </w:tcPr>
          <w:p w:rsidR="00542B5F" w:rsidRDefault="00542B5F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432">
              <w:rPr>
                <w:rFonts w:ascii="Times New Roman" w:hAnsi="Times New Roman" w:cs="Times New Roman"/>
                <w:sz w:val="28"/>
                <w:szCs w:val="28"/>
              </w:rPr>
              <w:t>Проведение процедур обязательного общественного обсуждения «кру</w:t>
            </w:r>
            <w:r w:rsidRPr="008E64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E6432">
              <w:rPr>
                <w:rFonts w:ascii="Times New Roman" w:hAnsi="Times New Roman" w:cs="Times New Roman"/>
                <w:sz w:val="28"/>
                <w:szCs w:val="28"/>
              </w:rPr>
              <w:t>ных» закупок</w:t>
            </w:r>
            <w:r w:rsidRPr="008E643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542B5F" w:rsidRDefault="00542B5F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Протокол, иные матер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алы</w:t>
            </w:r>
          </w:p>
        </w:tc>
        <w:tc>
          <w:tcPr>
            <w:tcW w:w="1701" w:type="dxa"/>
          </w:tcPr>
          <w:p w:rsidR="00542B5F" w:rsidRDefault="00542B5F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3685" w:type="dxa"/>
          </w:tcPr>
          <w:p w:rsidR="00542B5F" w:rsidRDefault="00542B5F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432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о</w:t>
            </w:r>
            <w:r w:rsidRPr="008E643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E6432">
              <w:rPr>
                <w:rFonts w:ascii="Times New Roman" w:hAnsi="Times New Roman" w:cs="Times New Roman"/>
                <w:sz w:val="28"/>
                <w:szCs w:val="28"/>
              </w:rPr>
              <w:t>суждения в соотве</w:t>
            </w:r>
            <w:r w:rsidRPr="008E64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E6432">
              <w:rPr>
                <w:rFonts w:ascii="Times New Roman" w:hAnsi="Times New Roman" w:cs="Times New Roman"/>
                <w:sz w:val="28"/>
                <w:szCs w:val="28"/>
              </w:rPr>
              <w:t>ствии с законодательством</w:t>
            </w:r>
          </w:p>
        </w:tc>
        <w:tc>
          <w:tcPr>
            <w:tcW w:w="2552" w:type="dxa"/>
          </w:tcPr>
          <w:p w:rsidR="00542B5F" w:rsidRDefault="00542B5F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</w:tr>
      <w:tr w:rsidR="00542B5F" w:rsidRPr="008768EA" w:rsidTr="00B32069">
        <w:trPr>
          <w:trHeight w:val="976"/>
        </w:trPr>
        <w:tc>
          <w:tcPr>
            <w:tcW w:w="568" w:type="dxa"/>
          </w:tcPr>
          <w:p w:rsidR="00542B5F" w:rsidRDefault="00542B5F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4961" w:type="dxa"/>
          </w:tcPr>
          <w:p w:rsidR="00542B5F" w:rsidRPr="008E6432" w:rsidRDefault="00542B5F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семинаров-совещаний по вопросам правоприменительной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 антимонопольной службы</w:t>
            </w:r>
          </w:p>
        </w:tc>
        <w:tc>
          <w:tcPr>
            <w:tcW w:w="1843" w:type="dxa"/>
          </w:tcPr>
          <w:p w:rsidR="00542B5F" w:rsidRDefault="00542B5F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1701" w:type="dxa"/>
          </w:tcPr>
          <w:p w:rsidR="00542B5F" w:rsidRDefault="00542B5F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</w:p>
        </w:tc>
        <w:tc>
          <w:tcPr>
            <w:tcW w:w="3685" w:type="dxa"/>
          </w:tcPr>
          <w:p w:rsidR="00542B5F" w:rsidRPr="008E6432" w:rsidRDefault="00542B5F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гражданских служащих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митета</w:t>
            </w:r>
          </w:p>
        </w:tc>
        <w:tc>
          <w:tcPr>
            <w:tcW w:w="2552" w:type="dxa"/>
          </w:tcPr>
          <w:p w:rsidR="00542B5F" w:rsidRDefault="00542B5F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</w:tr>
      <w:tr w:rsidR="006A1AE1" w:rsidRPr="008768EA" w:rsidTr="006A1AE1">
        <w:trPr>
          <w:trHeight w:val="337"/>
        </w:trPr>
        <w:tc>
          <w:tcPr>
            <w:tcW w:w="568" w:type="dxa"/>
          </w:tcPr>
          <w:p w:rsidR="006A1AE1" w:rsidRPr="008768EA" w:rsidRDefault="006A1AE1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742" w:type="dxa"/>
            <w:gridSpan w:val="5"/>
          </w:tcPr>
          <w:p w:rsidR="006A1AE1" w:rsidRDefault="006A1AE1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сферы закупок</w:t>
            </w:r>
            <w:r w:rsidR="00113A2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 и функций Комитета</w:t>
            </w:r>
          </w:p>
        </w:tc>
      </w:tr>
      <w:tr w:rsidR="006A1AE1" w:rsidRPr="008768EA" w:rsidTr="005E4693">
        <w:trPr>
          <w:trHeight w:val="944"/>
        </w:trPr>
        <w:tc>
          <w:tcPr>
            <w:tcW w:w="568" w:type="dxa"/>
          </w:tcPr>
          <w:p w:rsidR="006A1AE1" w:rsidRPr="008768EA" w:rsidRDefault="006A1AE1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961" w:type="dxa"/>
          </w:tcPr>
          <w:p w:rsidR="006A1AE1" w:rsidRPr="001237E6" w:rsidRDefault="006A1AE1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федерального и реги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нального законодательства о контрак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системе и правопримен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 практики</w:t>
            </w:r>
          </w:p>
        </w:tc>
        <w:tc>
          <w:tcPr>
            <w:tcW w:w="1843" w:type="dxa"/>
          </w:tcPr>
          <w:p w:rsidR="006A1AE1" w:rsidRPr="001237E6" w:rsidRDefault="006A1AE1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мативного правового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в случае необходим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701" w:type="dxa"/>
          </w:tcPr>
          <w:p w:rsidR="006A1AE1" w:rsidRPr="001237E6" w:rsidRDefault="006A1AE1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Постоянно/ ежемесячно</w:t>
            </w:r>
          </w:p>
        </w:tc>
        <w:tc>
          <w:tcPr>
            <w:tcW w:w="3685" w:type="dxa"/>
          </w:tcPr>
          <w:p w:rsidR="006A1AE1" w:rsidRPr="001237E6" w:rsidRDefault="006A1AE1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респу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ликанского законод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в сфере закупок</w:t>
            </w:r>
          </w:p>
        </w:tc>
        <w:tc>
          <w:tcPr>
            <w:tcW w:w="2552" w:type="dxa"/>
          </w:tcPr>
          <w:p w:rsidR="006A1AE1" w:rsidRPr="008768EA" w:rsidRDefault="006A1AE1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</w:tr>
      <w:tr w:rsidR="009F7859" w:rsidRPr="008768EA" w:rsidTr="005E4693">
        <w:trPr>
          <w:trHeight w:val="944"/>
        </w:trPr>
        <w:tc>
          <w:tcPr>
            <w:tcW w:w="568" w:type="dxa"/>
          </w:tcPr>
          <w:p w:rsidR="009F7859" w:rsidRPr="008768EA" w:rsidRDefault="009F7859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961" w:type="dxa"/>
          </w:tcPr>
          <w:p w:rsidR="009F7859" w:rsidRDefault="009F785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Внедрение региональной автоматиз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рованной информационной системы в сфере закупок</w:t>
            </w:r>
          </w:p>
        </w:tc>
        <w:tc>
          <w:tcPr>
            <w:tcW w:w="1843" w:type="dxa"/>
          </w:tcPr>
          <w:p w:rsidR="009F7859" w:rsidRPr="00470607" w:rsidRDefault="009F785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Предложения в Правител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ство РД, пр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ект норм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тивного пр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вового акта</w:t>
            </w:r>
          </w:p>
        </w:tc>
        <w:tc>
          <w:tcPr>
            <w:tcW w:w="1701" w:type="dxa"/>
          </w:tcPr>
          <w:p w:rsidR="009F7859" w:rsidRPr="009F7859" w:rsidRDefault="009F7859" w:rsidP="005E46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II-ой квартал 2018 года</w:t>
            </w:r>
          </w:p>
        </w:tc>
        <w:tc>
          <w:tcPr>
            <w:tcW w:w="3685" w:type="dxa"/>
          </w:tcPr>
          <w:p w:rsidR="009F7859" w:rsidRDefault="009F785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Оптимизация и ускорение процессов взаимодействия уполномоченного органа и заказчиков, улучшение о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новных показателей эффе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тивности закупок Республ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ки Дагестан</w:t>
            </w:r>
          </w:p>
        </w:tc>
        <w:tc>
          <w:tcPr>
            <w:tcW w:w="2552" w:type="dxa"/>
          </w:tcPr>
          <w:p w:rsidR="009F7859" w:rsidRPr="008768EA" w:rsidRDefault="009F7859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</w:tr>
      <w:tr w:rsidR="00113A22" w:rsidRPr="008768EA" w:rsidTr="005E4693">
        <w:trPr>
          <w:trHeight w:val="944"/>
        </w:trPr>
        <w:tc>
          <w:tcPr>
            <w:tcW w:w="568" w:type="dxa"/>
          </w:tcPr>
          <w:p w:rsidR="00113A22" w:rsidRDefault="00113A22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961" w:type="dxa"/>
          </w:tcPr>
          <w:p w:rsidR="00113A22" w:rsidRPr="009F7859" w:rsidRDefault="00113A2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взаимодействия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ФАС России в пределах своей 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тенции в рамках Соглашения 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трудничестве между ФАС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и Правительством РД </w:t>
            </w:r>
          </w:p>
        </w:tc>
        <w:tc>
          <w:tcPr>
            <w:tcW w:w="1843" w:type="dxa"/>
          </w:tcPr>
          <w:p w:rsidR="00113A22" w:rsidRPr="00470607" w:rsidRDefault="00113A2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Предложения в Правител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ство 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письма</w:t>
            </w:r>
          </w:p>
        </w:tc>
        <w:tc>
          <w:tcPr>
            <w:tcW w:w="1701" w:type="dxa"/>
          </w:tcPr>
          <w:p w:rsidR="00113A22" w:rsidRPr="009F7859" w:rsidRDefault="00113A22" w:rsidP="005E46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3685" w:type="dxa"/>
          </w:tcPr>
          <w:p w:rsidR="00113A22" w:rsidRPr="009F7859" w:rsidRDefault="00113A2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информацией в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лях развития конкуренции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блюдения требований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нодательства</w:t>
            </w:r>
          </w:p>
        </w:tc>
        <w:tc>
          <w:tcPr>
            <w:tcW w:w="2552" w:type="dxa"/>
          </w:tcPr>
          <w:p w:rsidR="00113A22" w:rsidRPr="008768EA" w:rsidRDefault="00113A2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</w:tr>
      <w:tr w:rsidR="00113A22" w:rsidRPr="008768EA" w:rsidTr="005E4693">
        <w:trPr>
          <w:trHeight w:val="312"/>
        </w:trPr>
        <w:tc>
          <w:tcPr>
            <w:tcW w:w="568" w:type="dxa"/>
          </w:tcPr>
          <w:p w:rsidR="00113A22" w:rsidRDefault="00113A22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961" w:type="dxa"/>
          </w:tcPr>
          <w:p w:rsidR="00113A22" w:rsidRDefault="00113A2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Внедрение информационной системы в сфере закупок «малого» объема (до 100 тыс. рублей) «Электронный магазин Республики Дагестан»</w:t>
            </w:r>
          </w:p>
        </w:tc>
        <w:tc>
          <w:tcPr>
            <w:tcW w:w="1843" w:type="dxa"/>
          </w:tcPr>
          <w:p w:rsidR="00113A22" w:rsidRPr="00470607" w:rsidRDefault="00113A2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ние Прав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тельства РД</w:t>
            </w:r>
          </w:p>
        </w:tc>
        <w:tc>
          <w:tcPr>
            <w:tcW w:w="1701" w:type="dxa"/>
          </w:tcPr>
          <w:p w:rsidR="00113A22" w:rsidRPr="009F7859" w:rsidRDefault="00113A22" w:rsidP="005E46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3685" w:type="dxa"/>
          </w:tcPr>
          <w:p w:rsidR="00113A22" w:rsidRDefault="00113A2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при проведении закупок «мал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го» объема и повышение э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фективности использ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вания бюджетных средств</w:t>
            </w:r>
          </w:p>
        </w:tc>
        <w:tc>
          <w:tcPr>
            <w:tcW w:w="2552" w:type="dxa"/>
          </w:tcPr>
          <w:p w:rsidR="00113A22" w:rsidRPr="008768EA" w:rsidRDefault="00113A2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</w:tr>
      <w:tr w:rsidR="00113A22" w:rsidRPr="008768EA" w:rsidTr="005E4693">
        <w:trPr>
          <w:trHeight w:val="312"/>
        </w:trPr>
        <w:tc>
          <w:tcPr>
            <w:tcW w:w="568" w:type="dxa"/>
          </w:tcPr>
          <w:p w:rsidR="00113A22" w:rsidRDefault="00113A22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961" w:type="dxa"/>
          </w:tcPr>
          <w:p w:rsidR="00113A22" w:rsidRPr="009F7859" w:rsidRDefault="00113A2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централизованных государственных закупок РД путем внесения изменений в постановление Правительства РД от 27.03.2014 г. № 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1843" w:type="dxa"/>
          </w:tcPr>
          <w:p w:rsidR="00113A22" w:rsidRPr="009F7859" w:rsidRDefault="00113A2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становления Правител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РД</w:t>
            </w:r>
          </w:p>
        </w:tc>
        <w:tc>
          <w:tcPr>
            <w:tcW w:w="1701" w:type="dxa"/>
          </w:tcPr>
          <w:p w:rsidR="00113A22" w:rsidRPr="009F7859" w:rsidRDefault="00113A22" w:rsidP="005E46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3685" w:type="dxa"/>
          </w:tcPr>
          <w:p w:rsidR="00113A22" w:rsidRPr="009F7859" w:rsidRDefault="00113A22" w:rsidP="005E46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закупок для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ственных нужд РД</w:t>
            </w:r>
          </w:p>
        </w:tc>
        <w:tc>
          <w:tcPr>
            <w:tcW w:w="2552" w:type="dxa"/>
          </w:tcPr>
          <w:p w:rsidR="00113A22" w:rsidRPr="008768EA" w:rsidRDefault="00113A2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</w:tr>
      <w:tr w:rsidR="00113A22" w:rsidRPr="008768EA" w:rsidTr="00B32069">
        <w:trPr>
          <w:trHeight w:val="1907"/>
        </w:trPr>
        <w:tc>
          <w:tcPr>
            <w:tcW w:w="568" w:type="dxa"/>
          </w:tcPr>
          <w:p w:rsidR="00113A22" w:rsidRDefault="00113A22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4961" w:type="dxa"/>
          </w:tcPr>
          <w:p w:rsidR="00113A22" w:rsidRPr="009F7859" w:rsidRDefault="00113A2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Выполнение функции методолога для заказчиков, осуществляющих закупки в соответствии с Федеральным зак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ном от 18.07.2011 г. № 223-ФЗ путем внес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ния изменений в постановление Прав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тельства РД от 27.03.2014 г. № 133</w:t>
            </w:r>
          </w:p>
        </w:tc>
        <w:tc>
          <w:tcPr>
            <w:tcW w:w="1843" w:type="dxa"/>
          </w:tcPr>
          <w:p w:rsidR="00113A22" w:rsidRPr="009F7859" w:rsidRDefault="00113A2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Предложения в Правител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ство РД, пр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ект норм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тивного пр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вового акта</w:t>
            </w:r>
          </w:p>
        </w:tc>
        <w:tc>
          <w:tcPr>
            <w:tcW w:w="1701" w:type="dxa"/>
          </w:tcPr>
          <w:p w:rsidR="00113A22" w:rsidRPr="009F7859" w:rsidRDefault="00113A2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II-ой квартал 2018 года</w:t>
            </w:r>
          </w:p>
        </w:tc>
        <w:tc>
          <w:tcPr>
            <w:tcW w:w="3685" w:type="dxa"/>
          </w:tcPr>
          <w:p w:rsidR="00113A22" w:rsidRPr="009F7859" w:rsidRDefault="00113A2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стемы государственного управл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ния, повышение открытости и прозрачн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сти закупок</w:t>
            </w:r>
          </w:p>
        </w:tc>
        <w:tc>
          <w:tcPr>
            <w:tcW w:w="2552" w:type="dxa"/>
          </w:tcPr>
          <w:p w:rsidR="00113A22" w:rsidRPr="008768EA" w:rsidRDefault="00113A2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</w:tr>
      <w:tr w:rsidR="00113A22" w:rsidRPr="008768EA" w:rsidTr="005E4693">
        <w:trPr>
          <w:trHeight w:val="1847"/>
        </w:trPr>
        <w:tc>
          <w:tcPr>
            <w:tcW w:w="568" w:type="dxa"/>
          </w:tcPr>
          <w:p w:rsidR="00113A22" w:rsidRDefault="00113A22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961" w:type="dxa"/>
          </w:tcPr>
          <w:p w:rsidR="00113A22" w:rsidRPr="009F7859" w:rsidRDefault="00113A22" w:rsidP="005E46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Реализация Комитетом по госуда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ственным закупкам РД полномочий по реализации государственного имущ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843" w:type="dxa"/>
          </w:tcPr>
          <w:p w:rsidR="00113A22" w:rsidRPr="009F7859" w:rsidRDefault="00113A2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Предложения в Правител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ство РД, пр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ект норм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тивного пр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вового акта</w:t>
            </w:r>
          </w:p>
        </w:tc>
        <w:tc>
          <w:tcPr>
            <w:tcW w:w="1701" w:type="dxa"/>
          </w:tcPr>
          <w:p w:rsidR="00113A22" w:rsidRPr="009F7859" w:rsidRDefault="00113A22" w:rsidP="005E46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II-ой квартал 2018 года</w:t>
            </w:r>
          </w:p>
        </w:tc>
        <w:tc>
          <w:tcPr>
            <w:tcW w:w="3685" w:type="dxa"/>
          </w:tcPr>
          <w:p w:rsidR="00113A22" w:rsidRPr="009F7859" w:rsidRDefault="00113A2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859">
              <w:rPr>
                <w:rFonts w:ascii="Times New Roman" w:hAnsi="Times New Roman" w:cs="Times New Roman"/>
                <w:sz w:val="28"/>
                <w:szCs w:val="28"/>
              </w:rPr>
              <w:t>сти торгов и увеличение доходов республиканского бюджета РД</w:t>
            </w:r>
          </w:p>
        </w:tc>
        <w:tc>
          <w:tcPr>
            <w:tcW w:w="2552" w:type="dxa"/>
          </w:tcPr>
          <w:p w:rsidR="00113A22" w:rsidRPr="008768EA" w:rsidRDefault="00113A22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</w:tr>
      <w:tr w:rsidR="005E4693" w:rsidRPr="008768EA" w:rsidTr="006A1AE1">
        <w:trPr>
          <w:trHeight w:val="288"/>
        </w:trPr>
        <w:tc>
          <w:tcPr>
            <w:tcW w:w="568" w:type="dxa"/>
          </w:tcPr>
          <w:p w:rsidR="005E4693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742" w:type="dxa"/>
            <w:gridSpan w:val="5"/>
          </w:tcPr>
          <w:p w:rsidR="005E4693" w:rsidRPr="008768EA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Правовое, финансовое и кадровое сопровождение деятельности Комитета</w:t>
            </w:r>
          </w:p>
        </w:tc>
      </w:tr>
      <w:tr w:rsidR="005E4693" w:rsidRPr="008768EA" w:rsidTr="005E4693">
        <w:tc>
          <w:tcPr>
            <w:tcW w:w="568" w:type="dxa"/>
          </w:tcPr>
          <w:p w:rsidR="005E4693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961" w:type="dxa"/>
          </w:tcPr>
          <w:p w:rsidR="005E4693" w:rsidRPr="008768EA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коррупционных проя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лений и отчет</w:t>
            </w:r>
            <w:r w:rsidRPr="00467F61">
              <w:rPr>
                <w:rFonts w:ascii="Times New Roman" w:hAnsi="Times New Roman" w:cs="Times New Roman"/>
                <w:sz w:val="28"/>
                <w:szCs w:val="28"/>
              </w:rPr>
              <w:t xml:space="preserve"> о ходе исполнения Плана противодействия коррупции в Респу</w:t>
            </w:r>
            <w:r w:rsidRPr="00467F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67F61">
              <w:rPr>
                <w:rFonts w:ascii="Times New Roman" w:hAnsi="Times New Roman" w:cs="Times New Roman"/>
                <w:sz w:val="28"/>
                <w:szCs w:val="28"/>
              </w:rPr>
              <w:t>лике Дагестан</w:t>
            </w:r>
          </w:p>
        </w:tc>
        <w:tc>
          <w:tcPr>
            <w:tcW w:w="1843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93" w:rsidRPr="008768EA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 </w:t>
            </w:r>
          </w:p>
        </w:tc>
        <w:tc>
          <w:tcPr>
            <w:tcW w:w="1701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тально </w:t>
            </w:r>
          </w:p>
          <w:p w:rsidR="005E4693" w:rsidRPr="008768EA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плану</w:t>
            </w:r>
          </w:p>
        </w:tc>
        <w:tc>
          <w:tcPr>
            <w:tcW w:w="3685" w:type="dxa"/>
          </w:tcPr>
          <w:p w:rsidR="005E4693" w:rsidRPr="008768EA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Исключение коррупцио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явлений в деятельности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митета</w:t>
            </w:r>
          </w:p>
        </w:tc>
        <w:tc>
          <w:tcPr>
            <w:tcW w:w="2552" w:type="dxa"/>
          </w:tcPr>
          <w:p w:rsidR="005E4693" w:rsidRPr="008768EA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делопрои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водства и кадров</w:t>
            </w:r>
          </w:p>
        </w:tc>
      </w:tr>
      <w:tr w:rsidR="005E4693" w:rsidRPr="008768EA" w:rsidTr="00B32069">
        <w:trPr>
          <w:trHeight w:val="821"/>
        </w:trPr>
        <w:tc>
          <w:tcPr>
            <w:tcW w:w="568" w:type="dxa"/>
          </w:tcPr>
          <w:p w:rsidR="005E4693" w:rsidRPr="008768EA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961" w:type="dxa"/>
          </w:tcPr>
          <w:p w:rsidR="005E4693" w:rsidRPr="008768EA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финансово-хозяйственной деятельности в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ствии со сметой Комитета</w:t>
            </w:r>
          </w:p>
        </w:tc>
        <w:tc>
          <w:tcPr>
            <w:tcW w:w="1843" w:type="dxa"/>
          </w:tcPr>
          <w:p w:rsidR="005E4693" w:rsidRPr="008768EA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 </w:t>
            </w:r>
          </w:p>
        </w:tc>
        <w:tc>
          <w:tcPr>
            <w:tcW w:w="1701" w:type="dxa"/>
          </w:tcPr>
          <w:p w:rsidR="005E4693" w:rsidRPr="008768EA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685" w:type="dxa"/>
          </w:tcPr>
          <w:p w:rsidR="005E4693" w:rsidRPr="008768EA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бюджетных средств, выд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ленных Комитету</w:t>
            </w:r>
          </w:p>
        </w:tc>
        <w:tc>
          <w:tcPr>
            <w:tcW w:w="2552" w:type="dxa"/>
          </w:tcPr>
          <w:p w:rsidR="005E4693" w:rsidRPr="008768EA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Финансово-хозяйственный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</w:tr>
      <w:tr w:rsidR="005E4693" w:rsidRPr="008768EA" w:rsidTr="005E4693">
        <w:tc>
          <w:tcPr>
            <w:tcW w:w="568" w:type="dxa"/>
          </w:tcPr>
          <w:p w:rsidR="005E4693" w:rsidRPr="008768EA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961" w:type="dxa"/>
          </w:tcPr>
          <w:p w:rsidR="005E4693" w:rsidRPr="008768EA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интересов Комитета при рассмотрении жалоб, исков, материалов проверок в контрольных и судебных органах </w:t>
            </w:r>
          </w:p>
        </w:tc>
        <w:tc>
          <w:tcPr>
            <w:tcW w:w="1843" w:type="dxa"/>
          </w:tcPr>
          <w:p w:rsidR="005E4693" w:rsidRPr="008768EA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чет, доклад</w:t>
            </w:r>
          </w:p>
        </w:tc>
        <w:tc>
          <w:tcPr>
            <w:tcW w:w="1701" w:type="dxa"/>
          </w:tcPr>
          <w:p w:rsidR="005E4693" w:rsidRPr="008768EA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тально/ по мере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  <w:tc>
          <w:tcPr>
            <w:tcW w:w="3685" w:type="dxa"/>
          </w:tcPr>
          <w:p w:rsidR="005E4693" w:rsidRPr="008768EA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прав и интер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 Комитета, анализ и учет правоприменительной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 в текущей деятельности</w:t>
            </w:r>
          </w:p>
        </w:tc>
        <w:tc>
          <w:tcPr>
            <w:tcW w:w="2552" w:type="dxa"/>
          </w:tcPr>
          <w:p w:rsidR="005E4693" w:rsidRPr="008768EA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</w:tr>
      <w:tr w:rsidR="005E4693" w:rsidRPr="008768EA" w:rsidTr="006A1AE1">
        <w:tc>
          <w:tcPr>
            <w:tcW w:w="568" w:type="dxa"/>
          </w:tcPr>
          <w:p w:rsidR="005E4693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742" w:type="dxa"/>
            <w:gridSpan w:val="5"/>
          </w:tcPr>
          <w:p w:rsidR="005E4693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приоритетных проектов развития Республики Дагестан</w:t>
            </w:r>
          </w:p>
        </w:tc>
      </w:tr>
      <w:tr w:rsidR="005E4693" w:rsidRPr="008768EA" w:rsidTr="005E4693">
        <w:tc>
          <w:tcPr>
            <w:tcW w:w="568" w:type="dxa"/>
          </w:tcPr>
          <w:p w:rsidR="005E4693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961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приоритетного проекта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вития Республики Дагестан «Эффе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тивные государственные и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пальные закупки»</w:t>
            </w:r>
          </w:p>
        </w:tc>
        <w:tc>
          <w:tcPr>
            <w:tcW w:w="1843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  <w:tc>
          <w:tcPr>
            <w:tcW w:w="1701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тально/ по мере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  <w:tc>
          <w:tcPr>
            <w:tcW w:w="3685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социально-экономических показат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Республики Дагестан по направлению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Комитета</w:t>
            </w:r>
          </w:p>
        </w:tc>
        <w:tc>
          <w:tcPr>
            <w:tcW w:w="2552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Проектный офис</w:t>
            </w:r>
          </w:p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(Абдуллаев А.Н.)</w:t>
            </w:r>
          </w:p>
        </w:tc>
      </w:tr>
      <w:tr w:rsidR="005E4693" w:rsidRPr="008768EA" w:rsidTr="006A1AE1">
        <w:tc>
          <w:tcPr>
            <w:tcW w:w="568" w:type="dxa"/>
          </w:tcPr>
          <w:p w:rsidR="005E4693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742" w:type="dxa"/>
            <w:gridSpan w:val="5"/>
          </w:tcPr>
          <w:p w:rsidR="005E4693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противодействию терроризму и экстремизму</w:t>
            </w:r>
          </w:p>
        </w:tc>
      </w:tr>
      <w:tr w:rsidR="005E4693" w:rsidRPr="008768EA" w:rsidTr="005E4693">
        <w:tc>
          <w:tcPr>
            <w:tcW w:w="568" w:type="dxa"/>
          </w:tcPr>
          <w:p w:rsidR="005E4693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961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по вопросам профилактики терроризма и экстреми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ма, в том числе с привлечением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ставителей научного сообщества,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ственных организаций, уполномоче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органов власти</w:t>
            </w:r>
          </w:p>
        </w:tc>
        <w:tc>
          <w:tcPr>
            <w:tcW w:w="1843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Доклад/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формация</w:t>
            </w:r>
          </w:p>
        </w:tc>
        <w:tc>
          <w:tcPr>
            <w:tcW w:w="1701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27.04.2018</w:t>
            </w:r>
          </w:p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04.09.2018</w:t>
            </w:r>
          </w:p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28.12.2018</w:t>
            </w:r>
          </w:p>
        </w:tc>
        <w:tc>
          <w:tcPr>
            <w:tcW w:w="3685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 по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лактике терроризма и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тремизма, просвещение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трудников Комитета 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просам предотвращения угроз террористического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рактера</w:t>
            </w:r>
          </w:p>
        </w:tc>
        <w:tc>
          <w:tcPr>
            <w:tcW w:w="2552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Сурхаев М.Р.</w:t>
            </w:r>
          </w:p>
        </w:tc>
      </w:tr>
      <w:tr w:rsidR="005E4693" w:rsidRPr="008768EA" w:rsidTr="006A1AE1">
        <w:tc>
          <w:tcPr>
            <w:tcW w:w="568" w:type="dxa"/>
          </w:tcPr>
          <w:p w:rsidR="005E4693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742" w:type="dxa"/>
            <w:gridSpan w:val="5"/>
          </w:tcPr>
          <w:p w:rsidR="005E4693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советами Комитета</w:t>
            </w:r>
          </w:p>
        </w:tc>
      </w:tr>
      <w:tr w:rsidR="005E4693" w:rsidRPr="008768EA" w:rsidTr="005E4693">
        <w:tc>
          <w:tcPr>
            <w:tcW w:w="568" w:type="dxa"/>
          </w:tcPr>
          <w:p w:rsidR="005E4693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961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деятельности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совета Комитета</w:t>
            </w:r>
          </w:p>
        </w:tc>
        <w:tc>
          <w:tcPr>
            <w:tcW w:w="1843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1701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тально </w:t>
            </w:r>
          </w:p>
        </w:tc>
        <w:tc>
          <w:tcPr>
            <w:tcW w:w="3685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и обсужд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наиболее важных задач и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Комитета,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 путей решения возникающих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блем</w:t>
            </w:r>
          </w:p>
        </w:tc>
        <w:tc>
          <w:tcPr>
            <w:tcW w:w="2552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Сурхаев М.Р.</w:t>
            </w:r>
          </w:p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Пресс-секретарь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О.Н.)</w:t>
            </w:r>
          </w:p>
        </w:tc>
      </w:tr>
      <w:tr w:rsidR="005E4693" w:rsidRPr="008768EA" w:rsidTr="005E4693">
        <w:tc>
          <w:tcPr>
            <w:tcW w:w="568" w:type="dxa"/>
          </w:tcPr>
          <w:p w:rsidR="005E4693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961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деятельности Совета по предпринимательству Комитета</w:t>
            </w:r>
          </w:p>
        </w:tc>
        <w:tc>
          <w:tcPr>
            <w:tcW w:w="1843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1701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тально </w:t>
            </w:r>
          </w:p>
        </w:tc>
        <w:tc>
          <w:tcPr>
            <w:tcW w:w="3685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и обсужд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мер поддержки предприн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мательства, поиск путей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 возникающих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блем</w:t>
            </w:r>
          </w:p>
        </w:tc>
        <w:tc>
          <w:tcPr>
            <w:tcW w:w="2552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Н.Г.</w:t>
            </w:r>
          </w:p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Пресс-секретарь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О.Н.)</w:t>
            </w:r>
          </w:p>
        </w:tc>
      </w:tr>
      <w:tr w:rsidR="005E4693" w:rsidRPr="008768EA" w:rsidTr="006A1AE1">
        <w:tc>
          <w:tcPr>
            <w:tcW w:w="568" w:type="dxa"/>
          </w:tcPr>
          <w:p w:rsidR="005E4693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4742" w:type="dxa"/>
            <w:gridSpan w:val="5"/>
          </w:tcPr>
          <w:p w:rsidR="005E4693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региональных конкурсов в сфере закупок и участие в общероссийских рейтингах эффективности закупок</w:t>
            </w:r>
          </w:p>
        </w:tc>
      </w:tr>
      <w:tr w:rsidR="005E4693" w:rsidRPr="008768EA" w:rsidTr="005E4693">
        <w:tc>
          <w:tcPr>
            <w:tcW w:w="568" w:type="dxa"/>
          </w:tcPr>
          <w:p w:rsidR="005E4693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961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конкурсов среди заказчиков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ставщиков Республики Дагестан</w:t>
            </w:r>
          </w:p>
        </w:tc>
        <w:tc>
          <w:tcPr>
            <w:tcW w:w="1843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Конкурс/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</w:p>
        </w:tc>
        <w:tc>
          <w:tcPr>
            <w:tcW w:w="1701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2018 года</w:t>
            </w:r>
          </w:p>
        </w:tc>
        <w:tc>
          <w:tcPr>
            <w:tcW w:w="3685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лучших практик закупо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деятельности</w:t>
            </w:r>
          </w:p>
        </w:tc>
        <w:tc>
          <w:tcPr>
            <w:tcW w:w="2552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онного размещения закупок,</w:t>
            </w:r>
          </w:p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мониторинга и анализа закупок</w:t>
            </w:r>
          </w:p>
        </w:tc>
      </w:tr>
      <w:tr w:rsidR="005E4693" w:rsidRPr="008768EA" w:rsidTr="005E4693">
        <w:tc>
          <w:tcPr>
            <w:tcW w:w="568" w:type="dxa"/>
          </w:tcPr>
          <w:p w:rsidR="005E4693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961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подготовка информации в целях участия в общероссийских рейтингах в сфере закупок</w:t>
            </w:r>
          </w:p>
        </w:tc>
        <w:tc>
          <w:tcPr>
            <w:tcW w:w="1843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  <w:tc>
          <w:tcPr>
            <w:tcW w:w="1701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3685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Республики 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 и повышение позиций респу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лики в рейтингах в сфере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купок</w:t>
            </w:r>
          </w:p>
        </w:tc>
        <w:tc>
          <w:tcPr>
            <w:tcW w:w="2552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мониторинга и анализа закупок,</w:t>
            </w:r>
          </w:p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онного размещения закупок</w:t>
            </w:r>
          </w:p>
        </w:tc>
      </w:tr>
      <w:tr w:rsidR="005E4693" w:rsidRPr="008768EA" w:rsidTr="006A1AE1">
        <w:tc>
          <w:tcPr>
            <w:tcW w:w="568" w:type="dxa"/>
          </w:tcPr>
          <w:p w:rsidR="005E4693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742" w:type="dxa"/>
            <w:gridSpan w:val="5"/>
          </w:tcPr>
          <w:p w:rsidR="005E4693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деятельности Комитета</w:t>
            </w:r>
          </w:p>
        </w:tc>
      </w:tr>
      <w:tr w:rsidR="005E4693" w:rsidRPr="008768EA" w:rsidTr="00B32069">
        <w:trPr>
          <w:trHeight w:val="1555"/>
        </w:trPr>
        <w:tc>
          <w:tcPr>
            <w:tcW w:w="568" w:type="dxa"/>
          </w:tcPr>
          <w:p w:rsidR="005E4693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961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официального сайта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митета в соответствии с постановлен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Правительства РД от 14.11.2014 г. № 546 и иными нормативными правовыми актами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701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Постоянно/ ежемесячно</w:t>
            </w:r>
          </w:p>
        </w:tc>
        <w:tc>
          <w:tcPr>
            <w:tcW w:w="3685" w:type="dxa"/>
            <w:vMerge w:val="restart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информации о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Комитета, соблюдение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бований законодател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к официальным сайтам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 власти</w:t>
            </w:r>
          </w:p>
        </w:tc>
        <w:tc>
          <w:tcPr>
            <w:tcW w:w="2552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сайта (Мусаев Ш.М.)</w:t>
            </w:r>
          </w:p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Пресс-секретарь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О.Н.), </w:t>
            </w:r>
          </w:p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отделы</w:t>
            </w:r>
          </w:p>
        </w:tc>
      </w:tr>
      <w:tr w:rsidR="005E4693" w:rsidRPr="008768EA" w:rsidTr="005E4693">
        <w:tc>
          <w:tcPr>
            <w:tcW w:w="568" w:type="dxa"/>
          </w:tcPr>
          <w:p w:rsidR="005E4693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4961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 для разм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щения на официальном сайте Комитета</w:t>
            </w:r>
          </w:p>
        </w:tc>
        <w:tc>
          <w:tcPr>
            <w:tcW w:w="1843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1701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ствии с установле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ми/ По мере необходим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3685" w:type="dxa"/>
            <w:vMerge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</w:p>
        </w:tc>
      </w:tr>
      <w:tr w:rsidR="005E4693" w:rsidRPr="008768EA" w:rsidTr="005E4693">
        <w:trPr>
          <w:trHeight w:val="1651"/>
        </w:trPr>
        <w:tc>
          <w:tcPr>
            <w:tcW w:w="568" w:type="dxa"/>
          </w:tcPr>
          <w:p w:rsidR="005E4693" w:rsidRDefault="005E4693" w:rsidP="005E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9.3.</w:t>
            </w:r>
          </w:p>
        </w:tc>
        <w:tc>
          <w:tcPr>
            <w:tcW w:w="4961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деятельности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главляемого структурного подраздел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843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</w:p>
        </w:tc>
        <w:tc>
          <w:tcPr>
            <w:tcW w:w="1701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тально </w:t>
            </w:r>
          </w:p>
        </w:tc>
        <w:tc>
          <w:tcPr>
            <w:tcW w:w="3685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руково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Комитета о текущем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стоянии работы в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лах, выявление проблем,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ставление предлож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2552" w:type="dxa"/>
          </w:tcPr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</w:p>
          <w:p w:rsidR="005E4693" w:rsidRDefault="005E4693" w:rsidP="005E4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67A" w:rsidRDefault="001F567A" w:rsidP="001A6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888" w:rsidRDefault="00A10922" w:rsidP="00FE1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- справка (записка, доклад</w:t>
      </w:r>
      <w:r w:rsidR="001F1888">
        <w:rPr>
          <w:rFonts w:ascii="Times New Roman" w:hAnsi="Times New Roman" w:cs="Times New Roman"/>
          <w:sz w:val="28"/>
          <w:szCs w:val="28"/>
        </w:rPr>
        <w:t>, иной документ</w:t>
      </w:r>
      <w:r>
        <w:rPr>
          <w:rFonts w:ascii="Times New Roman" w:hAnsi="Times New Roman" w:cs="Times New Roman"/>
          <w:sz w:val="28"/>
          <w:szCs w:val="28"/>
        </w:rPr>
        <w:t>) об исполнении мероприятия представляется в Рабочую группу по монит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рингу, анализу и контролю текущей деятельности</w:t>
      </w:r>
      <w:r w:rsidR="001F1888">
        <w:rPr>
          <w:rFonts w:ascii="Times New Roman" w:hAnsi="Times New Roman" w:cs="Times New Roman"/>
          <w:sz w:val="28"/>
          <w:szCs w:val="28"/>
        </w:rPr>
        <w:t xml:space="preserve"> (Р.М. Хасбулатову) в следующие сроки:</w:t>
      </w:r>
    </w:p>
    <w:p w:rsidR="00A10922" w:rsidRDefault="004C0299" w:rsidP="00FE1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53C6">
        <w:rPr>
          <w:rFonts w:ascii="Times New Roman" w:hAnsi="Times New Roman" w:cs="Times New Roman"/>
          <w:sz w:val="28"/>
          <w:szCs w:val="28"/>
        </w:rPr>
        <w:t xml:space="preserve">если указан срок исполнения «постоянно, по мере необходимости» или конкретная дата - </w:t>
      </w:r>
      <w:r w:rsidR="001F1888">
        <w:rPr>
          <w:rFonts w:ascii="Times New Roman" w:hAnsi="Times New Roman" w:cs="Times New Roman"/>
          <w:sz w:val="28"/>
          <w:szCs w:val="28"/>
        </w:rPr>
        <w:t xml:space="preserve">в течение 1-го рабочего дня следующего за </w:t>
      </w:r>
      <w:r w:rsidR="00FE1E2E">
        <w:rPr>
          <w:rFonts w:ascii="Times New Roman" w:hAnsi="Times New Roman" w:cs="Times New Roman"/>
          <w:sz w:val="28"/>
          <w:szCs w:val="28"/>
        </w:rPr>
        <w:t>наступлением события;</w:t>
      </w:r>
    </w:p>
    <w:p w:rsidR="00FE1E2E" w:rsidRPr="008768EA" w:rsidRDefault="004C0299" w:rsidP="00FE1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53C6">
        <w:rPr>
          <w:rFonts w:ascii="Times New Roman" w:hAnsi="Times New Roman" w:cs="Times New Roman"/>
          <w:sz w:val="28"/>
          <w:szCs w:val="28"/>
        </w:rPr>
        <w:t xml:space="preserve">если указан срок исполнения «ежемесячно, ежеквартально» - </w:t>
      </w:r>
      <w:r w:rsidR="00FE1E2E">
        <w:rPr>
          <w:rFonts w:ascii="Times New Roman" w:hAnsi="Times New Roman" w:cs="Times New Roman"/>
          <w:sz w:val="28"/>
          <w:szCs w:val="28"/>
        </w:rPr>
        <w:t>в течение 3 рабочих дней месяца следующего за отче</w:t>
      </w:r>
      <w:r w:rsidR="00FE1E2E">
        <w:rPr>
          <w:rFonts w:ascii="Times New Roman" w:hAnsi="Times New Roman" w:cs="Times New Roman"/>
          <w:sz w:val="28"/>
          <w:szCs w:val="28"/>
        </w:rPr>
        <w:t>т</w:t>
      </w:r>
      <w:r w:rsidR="00FE1E2E">
        <w:rPr>
          <w:rFonts w:ascii="Times New Roman" w:hAnsi="Times New Roman" w:cs="Times New Roman"/>
          <w:sz w:val="28"/>
          <w:szCs w:val="28"/>
        </w:rPr>
        <w:t>ным месяцем, кварталом.</w:t>
      </w:r>
    </w:p>
    <w:sectPr w:rsidR="00FE1E2E" w:rsidRPr="008768EA" w:rsidSect="007653C6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EA"/>
    <w:rsid w:val="000237E8"/>
    <w:rsid w:val="00041EF4"/>
    <w:rsid w:val="00072D7D"/>
    <w:rsid w:val="000865EB"/>
    <w:rsid w:val="00113A22"/>
    <w:rsid w:val="001241F8"/>
    <w:rsid w:val="00175914"/>
    <w:rsid w:val="001A62F6"/>
    <w:rsid w:val="001F1888"/>
    <w:rsid w:val="001F567A"/>
    <w:rsid w:val="00300A79"/>
    <w:rsid w:val="00380DA6"/>
    <w:rsid w:val="00384822"/>
    <w:rsid w:val="003A4F1F"/>
    <w:rsid w:val="003B04C4"/>
    <w:rsid w:val="00467F61"/>
    <w:rsid w:val="004C0299"/>
    <w:rsid w:val="004C57D1"/>
    <w:rsid w:val="00542B5F"/>
    <w:rsid w:val="005E2B2F"/>
    <w:rsid w:val="005E4693"/>
    <w:rsid w:val="006A1AE1"/>
    <w:rsid w:val="00710789"/>
    <w:rsid w:val="00716472"/>
    <w:rsid w:val="0073501E"/>
    <w:rsid w:val="007653C6"/>
    <w:rsid w:val="00774CD4"/>
    <w:rsid w:val="00777E47"/>
    <w:rsid w:val="008721B0"/>
    <w:rsid w:val="008768EA"/>
    <w:rsid w:val="008842DB"/>
    <w:rsid w:val="008C5961"/>
    <w:rsid w:val="008D3CDF"/>
    <w:rsid w:val="008E6432"/>
    <w:rsid w:val="00917676"/>
    <w:rsid w:val="00922FB2"/>
    <w:rsid w:val="009301BD"/>
    <w:rsid w:val="00973ADB"/>
    <w:rsid w:val="00980AD9"/>
    <w:rsid w:val="009F7859"/>
    <w:rsid w:val="00A10922"/>
    <w:rsid w:val="00AA3160"/>
    <w:rsid w:val="00AE7903"/>
    <w:rsid w:val="00B25460"/>
    <w:rsid w:val="00B32069"/>
    <w:rsid w:val="00BD0C4B"/>
    <w:rsid w:val="00BD5E01"/>
    <w:rsid w:val="00C37286"/>
    <w:rsid w:val="00C512B1"/>
    <w:rsid w:val="00CB5BE6"/>
    <w:rsid w:val="00CF4AF0"/>
    <w:rsid w:val="00E1770E"/>
    <w:rsid w:val="00E4173A"/>
    <w:rsid w:val="00E92DDA"/>
    <w:rsid w:val="00F129E2"/>
    <w:rsid w:val="00FE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67D0-82F9-40F2-B46C-0AD52B6A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8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8</cp:revision>
  <cp:lastPrinted>2017-12-15T14:32:00Z</cp:lastPrinted>
  <dcterms:created xsi:type="dcterms:W3CDTF">2017-12-15T13:17:00Z</dcterms:created>
  <dcterms:modified xsi:type="dcterms:W3CDTF">2017-12-29T13:09:00Z</dcterms:modified>
</cp:coreProperties>
</file>